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A2C5" w14:textId="77777777" w:rsidR="00CA0B08" w:rsidRDefault="00CA0B08" w:rsidP="00CA0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E2E52" w14:textId="77777777" w:rsidR="00CA0B08" w:rsidRPr="003E1B10" w:rsidRDefault="00CA0B08" w:rsidP="00CA0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3E1B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B6C86E" wp14:editId="5F3407D7">
            <wp:extent cx="434975" cy="614680"/>
            <wp:effectExtent l="0" t="0" r="317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3AF99" w14:textId="77777777" w:rsidR="00CA0B08" w:rsidRPr="003E1B10" w:rsidRDefault="00CA0B08" w:rsidP="00CA0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F42FB7" w14:textId="77777777" w:rsidR="00CA0B08" w:rsidRPr="003E1B10" w:rsidRDefault="00CA0B08" w:rsidP="00CA0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B10">
        <w:rPr>
          <w:rFonts w:ascii="Times New Roman" w:hAnsi="Times New Roman" w:cs="Times New Roman"/>
          <w:sz w:val="28"/>
          <w:szCs w:val="28"/>
        </w:rPr>
        <w:t>ІЛАРІОНІВСЬКА СЕЛИЩНА РАДА</w:t>
      </w:r>
    </w:p>
    <w:p w14:paraId="48D73C9F" w14:textId="77777777" w:rsidR="00CA0B08" w:rsidRPr="003E1B10" w:rsidRDefault="00CA0B08" w:rsidP="00CA0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3D81FF" w14:textId="77777777" w:rsidR="00CA0B08" w:rsidRPr="003E1B10" w:rsidRDefault="00CA0B08" w:rsidP="00CA0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B10">
        <w:rPr>
          <w:rFonts w:ascii="Times New Roman" w:hAnsi="Times New Roman" w:cs="Times New Roman"/>
          <w:b/>
          <w:sz w:val="28"/>
          <w:szCs w:val="28"/>
        </w:rPr>
        <w:t>СЛУЖБА У СПРАВАХ ДІТЕЙ ІЛАРІОНІВСЬКОЇ СЕЛИЩНОЇ РАДИ</w:t>
      </w:r>
    </w:p>
    <w:p w14:paraId="46B0CC22" w14:textId="77777777" w:rsidR="00CA0B08" w:rsidRPr="003E1B10" w:rsidRDefault="00CA0B08" w:rsidP="00CA0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B10">
        <w:rPr>
          <w:rFonts w:ascii="Times New Roman" w:hAnsi="Times New Roman" w:cs="Times New Roman"/>
          <w:b/>
          <w:sz w:val="28"/>
          <w:szCs w:val="28"/>
        </w:rPr>
        <w:t>СИНЕЛЬНИКІВСЬКОГО РАЙОНУ ДНІПРОПЕТРОВСЬКОЇ ОБЛАСТІ</w:t>
      </w:r>
    </w:p>
    <w:p w14:paraId="07940C8C" w14:textId="77777777" w:rsidR="00CA0B08" w:rsidRPr="003E1B10" w:rsidRDefault="00CA0B08" w:rsidP="00CA0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B10">
        <w:rPr>
          <w:rFonts w:ascii="Times New Roman" w:hAnsi="Times New Roman" w:cs="Times New Roman"/>
          <w:b/>
          <w:sz w:val="28"/>
          <w:szCs w:val="28"/>
        </w:rPr>
        <w:t>(СЛУЖБА У СПРАВАХ ДІТЕЙ ІЛАРІОНІВСЬКОЇ СЕЛИЩНОЇ РАДИ)</w:t>
      </w:r>
    </w:p>
    <w:p w14:paraId="55B20251" w14:textId="77777777" w:rsidR="00CA0B08" w:rsidRPr="003E1B10" w:rsidRDefault="00CA0B08" w:rsidP="00CA0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FC4C1" w14:textId="77777777" w:rsidR="00CA0B08" w:rsidRPr="003E1B10" w:rsidRDefault="00CA0B08" w:rsidP="00CA0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B10">
        <w:rPr>
          <w:rFonts w:ascii="Times New Roman" w:hAnsi="Times New Roman" w:cs="Times New Roman"/>
          <w:b/>
          <w:sz w:val="28"/>
          <w:szCs w:val="28"/>
        </w:rPr>
        <w:t>НАКАЗ</w:t>
      </w:r>
    </w:p>
    <w:p w14:paraId="5CFBE618" w14:textId="77777777" w:rsidR="00CA0B08" w:rsidRPr="003E1B10" w:rsidRDefault="00CA0B08" w:rsidP="00CA0B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6B71995" w14:textId="77777777" w:rsidR="00CA0B08" w:rsidRDefault="00CA0B08" w:rsidP="00CA0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1B10">
        <w:rPr>
          <w:rFonts w:ascii="Times New Roman" w:hAnsi="Times New Roman" w:cs="Times New Roman"/>
          <w:sz w:val="28"/>
          <w:szCs w:val="28"/>
        </w:rPr>
        <w:t>Код ЄДРПОУ 44672337</w:t>
      </w:r>
    </w:p>
    <w:p w14:paraId="795D546C" w14:textId="77777777" w:rsidR="00CA0B08" w:rsidRPr="003E1B10" w:rsidRDefault="00CA0B08" w:rsidP="00CA0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2268"/>
        <w:gridCol w:w="1411"/>
      </w:tblGrid>
      <w:tr w:rsidR="00CA0B08" w:rsidRPr="003E1B10" w14:paraId="43B3CDD2" w14:textId="77777777" w:rsidTr="00901F91">
        <w:tc>
          <w:tcPr>
            <w:tcW w:w="3681" w:type="dxa"/>
            <w:shd w:val="clear" w:color="auto" w:fill="auto"/>
          </w:tcPr>
          <w:p w14:paraId="0C7CB7A3" w14:textId="77777777" w:rsidR="00CA0B08" w:rsidRPr="003E1B10" w:rsidRDefault="00CA0B08" w:rsidP="00901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 січня</w:t>
            </w:r>
            <w:r w:rsidRPr="003E1B1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3E1B10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  <w:shd w:val="clear" w:color="auto" w:fill="auto"/>
          </w:tcPr>
          <w:p w14:paraId="279D9A32" w14:textId="77777777" w:rsidR="00CA0B08" w:rsidRPr="003E1B10" w:rsidRDefault="00CA0B08" w:rsidP="00901F91">
            <w:pPr>
              <w:tabs>
                <w:tab w:val="center" w:pos="4819"/>
                <w:tab w:val="left" w:pos="5880"/>
                <w:tab w:val="left" w:pos="8010"/>
                <w:tab w:val="left" w:pos="9075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B10">
              <w:rPr>
                <w:rFonts w:ascii="Times New Roman" w:hAnsi="Times New Roman" w:cs="Times New Roman"/>
                <w:sz w:val="28"/>
                <w:szCs w:val="28"/>
              </w:rPr>
              <w:t>смт</w:t>
            </w:r>
            <w:proofErr w:type="spellEnd"/>
            <w:r w:rsidRPr="003E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B10">
              <w:rPr>
                <w:rFonts w:ascii="Times New Roman" w:hAnsi="Times New Roman" w:cs="Times New Roman"/>
                <w:sz w:val="28"/>
                <w:szCs w:val="28"/>
              </w:rPr>
              <w:t>Іларіонове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431298F" w14:textId="77777777" w:rsidR="00CA0B08" w:rsidRPr="003E1B10" w:rsidRDefault="00CA0B08" w:rsidP="009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shd w:val="clear" w:color="auto" w:fill="auto"/>
          </w:tcPr>
          <w:p w14:paraId="4D143208" w14:textId="77777777" w:rsidR="00CA0B08" w:rsidRDefault="00CA0B08" w:rsidP="00901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B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02-од</w:t>
            </w:r>
            <w:r w:rsidRPr="003E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D04A01" w14:textId="77777777" w:rsidR="00CA0B08" w:rsidRPr="003E1B10" w:rsidRDefault="00CA0B08" w:rsidP="00901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EBD9BD" w14:textId="77777777" w:rsidR="00CA0B08" w:rsidRPr="009E387D" w:rsidRDefault="00CA0B08" w:rsidP="00CA0B08">
      <w:pPr>
        <w:spacing w:after="0" w:line="240" w:lineRule="auto"/>
        <w:ind w:hanging="180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9E387D">
        <w:rPr>
          <w:rFonts w:ascii="Times New Roman" w:hAnsi="Times New Roman" w:cs="Times New Roman"/>
          <w:sz w:val="28"/>
          <w:szCs w:val="28"/>
          <w:lang w:val="uk-UA" w:eastAsia="uk-UA"/>
        </w:rPr>
        <w:t>Про затвердження паспорт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ів</w:t>
      </w:r>
    </w:p>
    <w:p w14:paraId="6A0D0970" w14:textId="77777777" w:rsidR="00CA0B08" w:rsidRPr="009E387D" w:rsidRDefault="00CA0B08" w:rsidP="00CA0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E387D">
        <w:rPr>
          <w:rFonts w:ascii="Times New Roman" w:hAnsi="Times New Roman" w:cs="Times New Roman"/>
          <w:sz w:val="28"/>
          <w:szCs w:val="28"/>
          <w:lang w:val="uk-UA" w:eastAsia="uk-UA"/>
        </w:rPr>
        <w:t>бюджетної програми на 202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3</w:t>
      </w:r>
      <w:r w:rsidRPr="009E387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рік </w:t>
      </w:r>
    </w:p>
    <w:p w14:paraId="11300F77" w14:textId="77777777" w:rsidR="00CA0B08" w:rsidRPr="009E387D" w:rsidRDefault="00CA0B08" w:rsidP="00CA0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7BCE12C8" w14:textId="77777777" w:rsidR="00CA0B08" w:rsidRDefault="00CA0B08" w:rsidP="00CA0B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>Керуючись Наказами Міністерства фінансів України від 26.08.2014 року №836 «Про деякі питання запровадження програмно-цільового методу складання та виконання місцевих бюджетів» (із змінами), від 20.09.2017 року № 793 «Про затвердження складових програмної класифікації видатків та кредитування місцевих бюджетів», Міністерства соціальної політики України від 14.05.2018 року № 688 «Про затвердження Типового переліку бюджетних програм і результативних показників їх виконання для місцевих бюджетів у галузі «Соціальний захист та соціальне забезпечення», рішення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м</w:t>
      </w:r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>Іларіонівської</w:t>
      </w:r>
      <w:proofErr w:type="spellEnd"/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селищної ради від 23.12.2020 року № 26-2/ VIII «Програма розвитку сімейної і гендерної політики </w:t>
      </w:r>
      <w:proofErr w:type="spellStart"/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>Іларіонівської</w:t>
      </w:r>
      <w:proofErr w:type="spellEnd"/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селищної ради на 2021-2025 роки» (зі змінами), рішення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м</w:t>
      </w:r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>Іларіонівської</w:t>
      </w:r>
      <w:proofErr w:type="spellEnd"/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селищної ради №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588-28/</w:t>
      </w:r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VIII від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14</w:t>
      </w:r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>.1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2</w:t>
      </w:r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.2022 року </w:t>
      </w:r>
      <w:r w:rsidRPr="00D5059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«Про бюджет </w:t>
      </w:r>
      <w:proofErr w:type="spellStart"/>
      <w:r w:rsidRPr="00D50594">
        <w:rPr>
          <w:rFonts w:ascii="Times New Roman" w:hAnsi="Times New Roman" w:cs="Times New Roman"/>
          <w:sz w:val="28"/>
          <w:szCs w:val="28"/>
          <w:lang w:val="uk-UA" w:eastAsia="uk-UA"/>
        </w:rPr>
        <w:t>Іларіонівської</w:t>
      </w:r>
      <w:proofErr w:type="spellEnd"/>
      <w:r w:rsidRPr="00D5059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селищної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3</w:t>
      </w:r>
      <w:r w:rsidRPr="00D5059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рік» </w:t>
      </w:r>
    </w:p>
    <w:p w14:paraId="2BB37898" w14:textId="77777777" w:rsidR="00CA0B08" w:rsidRPr="00E22209" w:rsidRDefault="00CA0B08" w:rsidP="00CA0B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F263577" w14:textId="77777777" w:rsidR="00CA0B08" w:rsidRDefault="00CA0B08" w:rsidP="00CA0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>НАКАЗУЮ:</w:t>
      </w:r>
    </w:p>
    <w:p w14:paraId="17DDCC55" w14:textId="77777777" w:rsidR="00CA0B08" w:rsidRPr="00E22209" w:rsidRDefault="00CA0B08" w:rsidP="00CA0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32F491E7" w14:textId="77777777" w:rsidR="00CA0B08" w:rsidRDefault="00CA0B08" w:rsidP="00CA0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1.Затвердити паспорт бюджетної програми на 202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3</w:t>
      </w:r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рік  по головному розпоряднику служби у справах дітей </w:t>
      </w:r>
      <w:proofErr w:type="spellStart"/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>Іларіонівської</w:t>
      </w:r>
      <w:proofErr w:type="spellEnd"/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селищної ради за кодом програмної класифікації видатків та кредитування місцевих бюджетів (КПКВКМБ) 0910160 – Керівництво і управління у відповідній сфері у містах (місті Києві), селищах, селах, територіальних громад.</w:t>
      </w:r>
    </w:p>
    <w:p w14:paraId="6B8E0728" w14:textId="77777777" w:rsidR="00CA0B08" w:rsidRPr="00E22209" w:rsidRDefault="00CA0B08" w:rsidP="00CA0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2B58B3B" w14:textId="77777777" w:rsidR="00CA0B08" w:rsidRPr="00E22209" w:rsidRDefault="00CA0B08" w:rsidP="00CA0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2.Затвердити паспорт бюджетної програми на 202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3</w:t>
      </w:r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рік  за кодом програмної класифікації видатків та кредитування місцевих бюджетів (КПКВКМБ) 0913123 – «Заходи державної політики з питань сім’ї».</w:t>
      </w:r>
    </w:p>
    <w:p w14:paraId="49AB4075" w14:textId="77777777" w:rsidR="00CA0B08" w:rsidRPr="00E22209" w:rsidRDefault="00CA0B08" w:rsidP="00CA0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2220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3.Контроль за виконанням наказу залишаю за собою.</w:t>
      </w:r>
    </w:p>
    <w:p w14:paraId="49D4A32B" w14:textId="77777777" w:rsidR="00CA0B08" w:rsidRPr="00E22209" w:rsidRDefault="00CA0B08" w:rsidP="00CA0B08">
      <w:pPr>
        <w:pStyle w:val="a3"/>
        <w:ind w:left="0"/>
        <w:jc w:val="both"/>
        <w:rPr>
          <w:sz w:val="28"/>
          <w:szCs w:val="28"/>
          <w:lang w:val="uk-UA" w:eastAsia="uk-UA"/>
        </w:rPr>
      </w:pPr>
    </w:p>
    <w:p w14:paraId="7D847A37" w14:textId="77777777" w:rsidR="00CA0B08" w:rsidRPr="003E1B10" w:rsidRDefault="00CA0B08" w:rsidP="00CA0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B10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</w:t>
      </w:r>
      <w:proofErr w:type="spellStart"/>
      <w:r w:rsidRPr="003E1B10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3E1B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B10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3E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B10">
        <w:rPr>
          <w:rFonts w:ascii="Times New Roman" w:hAnsi="Times New Roman" w:cs="Times New Roman"/>
          <w:sz w:val="28"/>
          <w:szCs w:val="28"/>
        </w:rPr>
        <w:t>дітей</w:t>
      </w:r>
      <w:proofErr w:type="spellEnd"/>
    </w:p>
    <w:p w14:paraId="5E5188C3" w14:textId="77777777" w:rsidR="00CA0B08" w:rsidRPr="00362584" w:rsidRDefault="00CA0B08" w:rsidP="00CA0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1B10">
        <w:rPr>
          <w:rFonts w:ascii="Times New Roman" w:hAnsi="Times New Roman" w:cs="Times New Roman"/>
          <w:sz w:val="28"/>
          <w:szCs w:val="28"/>
        </w:rPr>
        <w:t>Іларіонівської</w:t>
      </w:r>
      <w:proofErr w:type="spellEnd"/>
      <w:r w:rsidRPr="003E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B10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3E1B10">
        <w:rPr>
          <w:rFonts w:ascii="Times New Roman" w:hAnsi="Times New Roman" w:cs="Times New Roman"/>
          <w:sz w:val="28"/>
          <w:szCs w:val="28"/>
        </w:rPr>
        <w:t xml:space="preserve"> ради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Віра ПРЯДКА</w:t>
      </w:r>
    </w:p>
    <w:p w14:paraId="78F8998C" w14:textId="77777777" w:rsidR="00CA0B08" w:rsidRDefault="00CA0B08" w:rsidP="00CA0B08">
      <w:pPr>
        <w:pStyle w:val="a3"/>
        <w:ind w:left="927"/>
        <w:jc w:val="both"/>
        <w:rPr>
          <w:sz w:val="28"/>
          <w:szCs w:val="28"/>
          <w:lang w:val="uk-UA" w:eastAsia="uk-UA"/>
        </w:rPr>
      </w:pPr>
    </w:p>
    <w:p w14:paraId="74278199" w14:textId="77777777" w:rsidR="00CA0B08" w:rsidRPr="002862FE" w:rsidRDefault="00CA0B08" w:rsidP="00CA0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62FE">
        <w:rPr>
          <w:rFonts w:ascii="Times New Roman" w:hAnsi="Times New Roman" w:cs="Times New Roman"/>
          <w:sz w:val="28"/>
          <w:szCs w:val="28"/>
          <w:lang w:val="uk-UA" w:eastAsia="ru-RU"/>
        </w:rPr>
        <w:t>Завізовано:</w:t>
      </w:r>
    </w:p>
    <w:p w14:paraId="2AA3C099" w14:textId="77777777" w:rsidR="00CA0B08" w:rsidRPr="002862FE" w:rsidRDefault="00CA0B08" w:rsidP="00CA0B08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62F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Спеціаліст І категорії </w:t>
      </w:r>
      <w:r w:rsidRPr="002862FE">
        <w:rPr>
          <w:rFonts w:ascii="Times New Roman" w:hAnsi="Times New Roman" w:cs="Times New Roman"/>
          <w:sz w:val="28"/>
          <w:szCs w:val="28"/>
          <w:lang w:val="uk-UA" w:eastAsia="ru-RU"/>
        </w:rPr>
        <w:br/>
        <w:t xml:space="preserve">(з виконанням обов’язків </w:t>
      </w:r>
      <w:r w:rsidRPr="002862FE">
        <w:rPr>
          <w:rFonts w:ascii="Times New Roman" w:hAnsi="Times New Roman" w:cs="Times New Roman"/>
          <w:sz w:val="28"/>
          <w:szCs w:val="28"/>
          <w:lang w:val="uk-UA" w:eastAsia="ru-RU"/>
        </w:rPr>
        <w:br/>
        <w:t xml:space="preserve">з ведення бухгалтерського обліку)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Олена ЧУНТОМОВА</w:t>
      </w:r>
    </w:p>
    <w:p w14:paraId="6720645A" w14:textId="77777777" w:rsidR="00CA0B08" w:rsidRPr="00DE5E41" w:rsidRDefault="00CA0B08" w:rsidP="00CA0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62F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</w:t>
      </w:r>
    </w:p>
    <w:p w14:paraId="05686CE5" w14:textId="77777777" w:rsidR="002661B5" w:rsidRPr="00CA0B08" w:rsidRDefault="002661B5">
      <w:pPr>
        <w:rPr>
          <w:lang w:val="uk-UA"/>
        </w:rPr>
      </w:pPr>
    </w:p>
    <w:sectPr w:rsidR="002661B5" w:rsidRPr="00CA0B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B5"/>
    <w:rsid w:val="002661B5"/>
    <w:rsid w:val="00CA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D053B-35DB-45BA-AA13-9FAF0C65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B0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B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1382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2023-01-18T06:39:00Z</dcterms:created>
  <dcterms:modified xsi:type="dcterms:W3CDTF">2023-01-18T06:39:00Z</dcterms:modified>
</cp:coreProperties>
</file>