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D82F" w14:textId="77777777" w:rsidR="00A7208B" w:rsidRPr="00C1266E" w:rsidRDefault="00A7208B" w:rsidP="00587AEE">
      <w:pPr>
        <w:spacing w:line="240" w:lineRule="auto"/>
        <w:ind w:left="623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12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0E1F70" w:rsidRPr="00C1266E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12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F70" w:rsidRPr="00C1266E"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  <w:r w:rsidRPr="00C12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1B56FB8" w14:textId="77777777" w:rsidR="00A7208B" w:rsidRPr="00C1266E" w:rsidRDefault="00A7208B" w:rsidP="00587A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8BCE5F" w14:textId="77777777" w:rsidR="00A7208B" w:rsidRPr="00E95988" w:rsidRDefault="00A7208B" w:rsidP="00587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5988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14:paraId="7678D4E5" w14:textId="77777777" w:rsidR="00CD2034" w:rsidRPr="00CD2034" w:rsidRDefault="00CD2034" w:rsidP="00CD20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D20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Програми про створення і використання </w:t>
      </w:r>
    </w:p>
    <w:p w14:paraId="148C52D9" w14:textId="77777777" w:rsidR="00CD2034" w:rsidRPr="00CD2034" w:rsidRDefault="00CD2034" w:rsidP="00CD20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D20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матеріальних резервів для запобігання, ліквідації надзвичайних ситуацій техногенного і природного характеру та їх наслідків </w:t>
      </w:r>
    </w:p>
    <w:p w14:paraId="665319D5" w14:textId="77777777" w:rsidR="00CD2034" w:rsidRPr="00CD2034" w:rsidRDefault="00CD2034" w:rsidP="00CD20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D20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у Іларіонівській селищній раді на 2023-2025 роки</w:t>
      </w:r>
    </w:p>
    <w:p w14:paraId="1D12F9C4" w14:textId="77777777" w:rsidR="00CD2034" w:rsidRDefault="00CD2034" w:rsidP="00CD2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49191" w14:textId="77777777" w:rsidR="00CD2034" w:rsidRPr="00CD2034" w:rsidRDefault="00746274" w:rsidP="00CD20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08B" w:rsidRPr="00746274">
        <w:rPr>
          <w:rFonts w:ascii="Times New Roman" w:hAnsi="Times New Roman" w:cs="Times New Roman"/>
          <w:sz w:val="28"/>
          <w:szCs w:val="28"/>
          <w:lang w:val="uk-UA"/>
        </w:rPr>
        <w:t xml:space="preserve">Назва: </w:t>
      </w:r>
      <w:r w:rsidR="00CD2034" w:rsidRPr="00CD2034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CD2034" w:rsidRPr="00CD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створення і використання матеріальних резервів для запобігання, ліквідації надзвичайних ситуацій техногенного і природного характеру та їх наслідків у Іларіонівській селищній раді на 2023-2025 роки</w:t>
      </w:r>
    </w:p>
    <w:p w14:paraId="56515ED0" w14:textId="77777777" w:rsidR="00F708EA" w:rsidRPr="00056341" w:rsidRDefault="00056341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03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08B" w:rsidRPr="00CD2034">
        <w:rPr>
          <w:rFonts w:ascii="Times New Roman" w:hAnsi="Times New Roman" w:cs="Times New Roman"/>
          <w:sz w:val="28"/>
          <w:szCs w:val="28"/>
          <w:lang w:val="uk-UA"/>
        </w:rPr>
        <w:t>Підстава для розроблення: Кодекс цивільного захисту</w:t>
      </w:r>
      <w:r w:rsidR="00A7208B" w:rsidRPr="00056341">
        <w:rPr>
          <w:rFonts w:ascii="Times New Roman" w:hAnsi="Times New Roman" w:cs="Times New Roman"/>
          <w:sz w:val="28"/>
          <w:szCs w:val="28"/>
          <w:lang w:val="uk-UA"/>
        </w:rPr>
        <w:t xml:space="preserve"> України Законом України «Про місцеве самоврядування», постановами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змінами), від 09 січня 2014 року № 11 «Про затвердження Положення про єдину державну систему цивільного захисту» (із змінами).</w:t>
      </w:r>
    </w:p>
    <w:p w14:paraId="0AAF2436" w14:textId="77777777" w:rsidR="00A7208B" w:rsidRPr="004B615C" w:rsidRDefault="004B615C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08B" w:rsidRPr="004B615C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Регіональний замовник Програми або координатор: виконавчий комітет Іларіонівська селищна рада. </w:t>
      </w:r>
    </w:p>
    <w:p w14:paraId="7C0CEC80" w14:textId="23495EE0" w:rsidR="00A7208B" w:rsidRPr="00FD68CF" w:rsidRDefault="00EE21BD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208B" w:rsidRPr="00FD68CF">
        <w:rPr>
          <w:rFonts w:ascii="Times New Roman" w:hAnsi="Times New Roman" w:cs="Times New Roman"/>
          <w:sz w:val="28"/>
          <w:szCs w:val="28"/>
          <w:lang w:val="uk-UA"/>
        </w:rPr>
        <w:t>Співзамовники</w:t>
      </w:r>
      <w:proofErr w:type="spellEnd"/>
      <w:r w:rsidR="00A7208B" w:rsidRPr="00FD68CF">
        <w:rPr>
          <w:rFonts w:ascii="Times New Roman" w:hAnsi="Times New Roman" w:cs="Times New Roman"/>
          <w:sz w:val="28"/>
          <w:szCs w:val="28"/>
          <w:lang w:val="uk-UA"/>
        </w:rPr>
        <w:t>: відсутні</w:t>
      </w:r>
      <w:r w:rsidR="00C126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208B" w:rsidRPr="00FD68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6D9F63E" w14:textId="77777777" w:rsidR="00F708EA" w:rsidRPr="00FD68CF" w:rsidRDefault="00EE21BD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08B" w:rsidRPr="00FD68C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 за виконання: виконавчий комітет Іларіонівська селищна рада. </w:t>
      </w:r>
    </w:p>
    <w:p w14:paraId="42C87939" w14:textId="77777777" w:rsidR="00F708EA" w:rsidRPr="00EE21BD" w:rsidRDefault="00EE21BD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08B" w:rsidRPr="00EE21BD">
        <w:rPr>
          <w:rFonts w:ascii="Times New Roman" w:hAnsi="Times New Roman" w:cs="Times New Roman"/>
          <w:sz w:val="28"/>
          <w:szCs w:val="28"/>
          <w:lang w:val="uk-UA"/>
        </w:rPr>
        <w:t>Мета: забезпечення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 здійснення заходів щодо створення, оновлення запасів матеріальних цінностей у селищному матеріальному резерві, призначених для невідкладного залучення у необхідних (визначених) обсягах у разі загрози або виникнення надзвичайних ситуацій; забезпечення можливості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</w:t>
      </w:r>
      <w:r w:rsidR="00F708EA" w:rsidRPr="00EE21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FDF4B3D" w14:textId="77777777" w:rsidR="00F708EA" w:rsidRPr="00EE21BD" w:rsidRDefault="00EE21BD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8EA" w:rsidRPr="00EE21BD">
        <w:rPr>
          <w:rFonts w:ascii="Times New Roman" w:hAnsi="Times New Roman" w:cs="Times New Roman"/>
          <w:sz w:val="28"/>
          <w:szCs w:val="28"/>
          <w:lang w:val="uk-UA"/>
        </w:rPr>
        <w:t xml:space="preserve">Початок: січень 2023 року, закінчення: грудень 2025 року. </w:t>
      </w:r>
    </w:p>
    <w:p w14:paraId="54561A3B" w14:textId="77777777" w:rsidR="00F708EA" w:rsidRPr="00E34C75" w:rsidRDefault="00E34C75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8EA" w:rsidRPr="00E34C75">
        <w:rPr>
          <w:rFonts w:ascii="Times New Roman" w:hAnsi="Times New Roman" w:cs="Times New Roman"/>
          <w:sz w:val="28"/>
          <w:szCs w:val="28"/>
          <w:lang w:val="uk-UA"/>
        </w:rPr>
        <w:t xml:space="preserve">Етапи виконання: Програми виконується в один етап. </w:t>
      </w:r>
    </w:p>
    <w:p w14:paraId="063936AF" w14:textId="77777777" w:rsidR="00F708EA" w:rsidRDefault="00E34C75" w:rsidP="00587AE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8EA" w:rsidRPr="00E34C75">
        <w:rPr>
          <w:rFonts w:ascii="Times New Roman" w:hAnsi="Times New Roman" w:cs="Times New Roman"/>
          <w:sz w:val="28"/>
          <w:szCs w:val="28"/>
          <w:lang w:val="uk-UA"/>
        </w:rPr>
        <w:t>Загальні обсяги фінансування:</w:t>
      </w:r>
    </w:p>
    <w:p w14:paraId="5BF3849B" w14:textId="77777777" w:rsidR="00CD2034" w:rsidRPr="00E34C75" w:rsidRDefault="00CD2034" w:rsidP="00565D32">
      <w:pPr>
        <w:tabs>
          <w:tab w:val="left" w:pos="9356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74" w:type="dxa"/>
        <w:tblLook w:val="04A0" w:firstRow="1" w:lastRow="0" w:firstColumn="1" w:lastColumn="0" w:noHBand="0" w:noVBand="1"/>
      </w:tblPr>
      <w:tblGrid>
        <w:gridCol w:w="2972"/>
        <w:gridCol w:w="2693"/>
        <w:gridCol w:w="1701"/>
        <w:gridCol w:w="1276"/>
        <w:gridCol w:w="1032"/>
      </w:tblGrid>
      <w:tr w:rsidR="00F708EA" w14:paraId="556CC216" w14:textId="77777777" w:rsidTr="003D55AE">
        <w:trPr>
          <w:trHeight w:val="350"/>
        </w:trPr>
        <w:tc>
          <w:tcPr>
            <w:tcW w:w="2972" w:type="dxa"/>
            <w:vMerge w:val="restart"/>
          </w:tcPr>
          <w:p w14:paraId="28330E85" w14:textId="77777777" w:rsidR="00911778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Джерела</w:t>
            </w:r>
          </w:p>
          <w:p w14:paraId="49C0C07C" w14:textId="77777777" w:rsidR="00F708EA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693" w:type="dxa"/>
            <w:vMerge w:val="restart"/>
          </w:tcPr>
          <w:p w14:paraId="02A5296C" w14:textId="77777777" w:rsidR="00F708EA" w:rsidRPr="00D027DB" w:rsidRDefault="00F708EA" w:rsidP="0032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фінансування, усього, грн.</w:t>
            </w:r>
          </w:p>
        </w:tc>
        <w:tc>
          <w:tcPr>
            <w:tcW w:w="4009" w:type="dxa"/>
            <w:gridSpan w:val="3"/>
          </w:tcPr>
          <w:p w14:paraId="1532B595" w14:textId="77777777" w:rsidR="00F708EA" w:rsidRPr="00D027DB" w:rsidRDefault="0032497C" w:rsidP="0032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роками використання, </w:t>
            </w:r>
            <w:r w:rsidR="00F708EA"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F708EA" w14:paraId="218C7E39" w14:textId="77777777" w:rsidTr="003D55AE">
        <w:trPr>
          <w:trHeight w:val="290"/>
        </w:trPr>
        <w:tc>
          <w:tcPr>
            <w:tcW w:w="2972" w:type="dxa"/>
            <w:vMerge/>
          </w:tcPr>
          <w:p w14:paraId="485EB63C" w14:textId="77777777" w:rsidR="00F708EA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14:paraId="7481F961" w14:textId="77777777" w:rsidR="00F708EA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48F96C" w14:textId="77777777" w:rsidR="00F708EA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</w:tcPr>
          <w:p w14:paraId="3F956F63" w14:textId="77777777" w:rsidR="00F708EA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1032" w:type="dxa"/>
          </w:tcPr>
          <w:p w14:paraId="62DF09EC" w14:textId="77777777" w:rsidR="00F708EA" w:rsidRPr="00D027DB" w:rsidRDefault="00F708EA" w:rsidP="0091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27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</w:tr>
      <w:tr w:rsidR="00F708EA" w14:paraId="07EA2601" w14:textId="77777777" w:rsidTr="003D55AE">
        <w:tc>
          <w:tcPr>
            <w:tcW w:w="2972" w:type="dxa"/>
          </w:tcPr>
          <w:p w14:paraId="25D3223B" w14:textId="77777777" w:rsidR="00F708EA" w:rsidRPr="00EC44EE" w:rsidRDefault="00F708EA" w:rsidP="00587A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2693" w:type="dxa"/>
          </w:tcPr>
          <w:p w14:paraId="2FD4FCE3" w14:textId="77777777" w:rsidR="00F708EA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18F666EF" w14:textId="77777777" w:rsidR="00F708EA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3FD7A9D4" w14:textId="77777777" w:rsidR="00F708EA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2" w:type="dxa"/>
          </w:tcPr>
          <w:p w14:paraId="4F9AFD09" w14:textId="77777777" w:rsidR="00F708EA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7EEC" w14:paraId="09C59B5F" w14:textId="77777777" w:rsidTr="003D55AE">
        <w:tc>
          <w:tcPr>
            <w:tcW w:w="2972" w:type="dxa"/>
          </w:tcPr>
          <w:p w14:paraId="3CC09EC6" w14:textId="77777777" w:rsidR="00E57EEC" w:rsidRPr="00EC44EE" w:rsidRDefault="00E57EEC" w:rsidP="00E57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2693" w:type="dxa"/>
          </w:tcPr>
          <w:p w14:paraId="4497E46D" w14:textId="77777777" w:rsidR="00E57EEC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122302EA" w14:textId="77777777" w:rsidR="00E57EEC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64339243" w14:textId="77777777" w:rsidR="00E57EEC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2" w:type="dxa"/>
          </w:tcPr>
          <w:p w14:paraId="297F0A94" w14:textId="77777777" w:rsidR="00E57EEC" w:rsidRPr="00EC44EE" w:rsidRDefault="00E57EEC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7EEC" w14:paraId="055B3B3E" w14:textId="77777777" w:rsidTr="003D55AE">
        <w:tc>
          <w:tcPr>
            <w:tcW w:w="2972" w:type="dxa"/>
          </w:tcPr>
          <w:p w14:paraId="7CE6498D" w14:textId="77777777" w:rsidR="00E57EEC" w:rsidRPr="00EC44EE" w:rsidRDefault="00E57EEC" w:rsidP="00E57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2693" w:type="dxa"/>
          </w:tcPr>
          <w:p w14:paraId="29A08F59" w14:textId="77777777" w:rsidR="00E57EEC" w:rsidRPr="00EC44EE" w:rsidRDefault="00E57EEC" w:rsidP="00324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34115</w:t>
            </w:r>
            <w:r w:rsidR="00324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0FA81D2E" w14:textId="77777777" w:rsidR="00E57EEC" w:rsidRPr="00EC44EE" w:rsidRDefault="00E57EEC" w:rsidP="00324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11315</w:t>
            </w:r>
            <w:r w:rsidR="00324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F742B01" w14:textId="77777777" w:rsidR="00E57EEC" w:rsidRPr="00EC44EE" w:rsidRDefault="00E57EEC" w:rsidP="00324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  <w:r w:rsidR="00324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32" w:type="dxa"/>
          </w:tcPr>
          <w:p w14:paraId="66A28F2A" w14:textId="77777777" w:rsidR="00E57EEC" w:rsidRPr="00EC44EE" w:rsidRDefault="00E57EEC" w:rsidP="00324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  <w:r w:rsidR="00324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57EEC" w14:paraId="234DBB21" w14:textId="77777777" w:rsidTr="003D55AE">
        <w:tc>
          <w:tcPr>
            <w:tcW w:w="2972" w:type="dxa"/>
          </w:tcPr>
          <w:p w14:paraId="17FC6C1A" w14:textId="77777777" w:rsidR="00E57EEC" w:rsidRPr="00EC44EE" w:rsidRDefault="00E57EEC" w:rsidP="00E57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джерела*</w:t>
            </w:r>
          </w:p>
        </w:tc>
        <w:tc>
          <w:tcPr>
            <w:tcW w:w="2693" w:type="dxa"/>
          </w:tcPr>
          <w:p w14:paraId="49CBEC39" w14:textId="77777777" w:rsidR="00E57EEC" w:rsidRPr="00EC44EE" w:rsidRDefault="00A65600" w:rsidP="00A65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2F322B30" w14:textId="77777777" w:rsidR="00E57EEC" w:rsidRPr="00EC44EE" w:rsidRDefault="00A65600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32AF9A2B" w14:textId="77777777" w:rsidR="00E57EEC" w:rsidRPr="00EC44EE" w:rsidRDefault="00A65600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2" w:type="dxa"/>
          </w:tcPr>
          <w:p w14:paraId="15BA3346" w14:textId="77777777" w:rsidR="00E57EEC" w:rsidRPr="00EC44EE" w:rsidRDefault="00A65600" w:rsidP="00E57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A0878" w:rsidRPr="00BE44D1" w14:paraId="5BDAC48B" w14:textId="77777777" w:rsidTr="003D55AE">
        <w:tc>
          <w:tcPr>
            <w:tcW w:w="2972" w:type="dxa"/>
          </w:tcPr>
          <w:p w14:paraId="7810AB64" w14:textId="77777777" w:rsidR="00AA0878" w:rsidRPr="00BE44D1" w:rsidRDefault="00AA0878" w:rsidP="00AA0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2693" w:type="dxa"/>
          </w:tcPr>
          <w:p w14:paraId="328C0354" w14:textId="77777777" w:rsidR="00AA0878" w:rsidRPr="00BE44D1" w:rsidRDefault="00A65600" w:rsidP="0032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="00AA0878"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115</w:t>
            </w:r>
            <w:r w:rsidR="003249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40688BDA" w14:textId="77777777" w:rsidR="00AA0878" w:rsidRPr="00BE44D1" w:rsidRDefault="00AA0878" w:rsidP="0032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656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315</w:t>
            </w:r>
            <w:r w:rsidR="003249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5C9F7FA" w14:textId="77777777" w:rsidR="00AA0878" w:rsidRPr="00BE44D1" w:rsidRDefault="00AA0878" w:rsidP="00A65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656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249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400</w:t>
            </w: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32" w:type="dxa"/>
          </w:tcPr>
          <w:p w14:paraId="303AD3C4" w14:textId="77777777" w:rsidR="00AA0878" w:rsidRPr="00BE44D1" w:rsidRDefault="00AA0878" w:rsidP="0032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656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3249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Pr="00BE44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F708EA" w14:paraId="5459C6A3" w14:textId="77777777" w:rsidTr="003D55AE">
        <w:tc>
          <w:tcPr>
            <w:tcW w:w="9674" w:type="dxa"/>
            <w:gridSpan w:val="5"/>
          </w:tcPr>
          <w:p w14:paraId="72B2E721" w14:textId="77777777" w:rsidR="00F708EA" w:rsidRPr="00EC44EE" w:rsidRDefault="00FF455C" w:rsidP="0058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*Кошти позабюджетних фондів, гранти, власні кошти, залучені кредити, інші джерела не заборонені чинним законодавством</w:t>
            </w:r>
          </w:p>
        </w:tc>
      </w:tr>
    </w:tbl>
    <w:p w14:paraId="1326398D" w14:textId="77777777" w:rsidR="00A84A19" w:rsidRDefault="00A84A19" w:rsidP="00A84A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AA400" w14:textId="77777777" w:rsidR="00F708EA" w:rsidRPr="00A84A19" w:rsidRDefault="00A84A19" w:rsidP="00A84A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55C" w:rsidRPr="00A84A19">
        <w:rPr>
          <w:rFonts w:ascii="Times New Roman" w:hAnsi="Times New Roman" w:cs="Times New Roman"/>
          <w:sz w:val="28"/>
          <w:szCs w:val="28"/>
          <w:lang w:val="uk-UA"/>
        </w:rPr>
        <w:t>Очікувані кінцеві результати виконання Програми: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1"/>
        <w:gridCol w:w="3681"/>
        <w:gridCol w:w="1144"/>
        <w:gridCol w:w="975"/>
        <w:gridCol w:w="703"/>
        <w:gridCol w:w="703"/>
        <w:gridCol w:w="699"/>
      </w:tblGrid>
      <w:tr w:rsidR="00DA3D4F" w14:paraId="26CC9FE2" w14:textId="77777777" w:rsidTr="00BE44D1">
        <w:trPr>
          <w:trHeight w:val="310"/>
        </w:trPr>
        <w:tc>
          <w:tcPr>
            <w:tcW w:w="1441" w:type="dxa"/>
            <w:vMerge w:val="restart"/>
          </w:tcPr>
          <w:p w14:paraId="47F25C4E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Напрямки показників Програми</w:t>
            </w:r>
          </w:p>
        </w:tc>
        <w:tc>
          <w:tcPr>
            <w:tcW w:w="3961" w:type="dxa"/>
            <w:vMerge w:val="restart"/>
          </w:tcPr>
          <w:p w14:paraId="37CC010A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показників виконання Програми</w:t>
            </w:r>
          </w:p>
        </w:tc>
        <w:tc>
          <w:tcPr>
            <w:tcW w:w="1144" w:type="dxa"/>
            <w:vMerge w:val="restart"/>
          </w:tcPr>
          <w:p w14:paraId="2850BB45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Одиниці виміру</w:t>
            </w:r>
            <w:r w:rsidR="003B2515"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3082" w:type="dxa"/>
            <w:gridSpan w:val="4"/>
          </w:tcPr>
          <w:p w14:paraId="3C2D095A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3A2CDB" w14:paraId="110E1196" w14:textId="77777777" w:rsidTr="00BE44D1">
        <w:trPr>
          <w:trHeight w:val="125"/>
        </w:trPr>
        <w:tc>
          <w:tcPr>
            <w:tcW w:w="1441" w:type="dxa"/>
            <w:vMerge/>
          </w:tcPr>
          <w:p w14:paraId="131E60F2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1" w:type="dxa"/>
            <w:vMerge/>
          </w:tcPr>
          <w:p w14:paraId="0F79CE1A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vMerge/>
          </w:tcPr>
          <w:p w14:paraId="4EE47909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 w:val="restart"/>
          </w:tcPr>
          <w:p w14:paraId="2E0433F3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107" w:type="dxa"/>
            <w:gridSpan w:val="3"/>
          </w:tcPr>
          <w:p w14:paraId="7249B768" w14:textId="77777777" w:rsidR="00FF455C" w:rsidRPr="00EF5DFA" w:rsidRDefault="00FF455C" w:rsidP="003A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</w:t>
            </w:r>
            <w:r w:rsidR="003A2C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</w:t>
            </w:r>
            <w:r w:rsidR="003A2C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роками</w:t>
            </w:r>
          </w:p>
        </w:tc>
      </w:tr>
      <w:tr w:rsidR="003A2CDB" w14:paraId="1F01FC80" w14:textId="77777777" w:rsidTr="00BE44D1">
        <w:trPr>
          <w:trHeight w:val="330"/>
        </w:trPr>
        <w:tc>
          <w:tcPr>
            <w:tcW w:w="1441" w:type="dxa"/>
            <w:vMerge/>
          </w:tcPr>
          <w:p w14:paraId="63C56442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1" w:type="dxa"/>
            <w:vMerge/>
          </w:tcPr>
          <w:p w14:paraId="26A41DBB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vMerge/>
          </w:tcPr>
          <w:p w14:paraId="01155C0A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</w:tcPr>
          <w:p w14:paraId="2B789B97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4" w:type="dxa"/>
          </w:tcPr>
          <w:p w14:paraId="4CF5ACEC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4" w:type="dxa"/>
          </w:tcPr>
          <w:p w14:paraId="07F7C081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699" w:type="dxa"/>
          </w:tcPr>
          <w:p w14:paraId="46A0B9BA" w14:textId="77777777" w:rsidR="00FF455C" w:rsidRPr="00EF5DFA" w:rsidRDefault="00FF455C" w:rsidP="00EF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</w:tr>
      <w:tr w:rsidR="003A2CDB" w14:paraId="69B0E23B" w14:textId="77777777" w:rsidTr="00BE44D1">
        <w:tc>
          <w:tcPr>
            <w:tcW w:w="1441" w:type="dxa"/>
          </w:tcPr>
          <w:p w14:paraId="2A406B81" w14:textId="77777777" w:rsidR="00FF455C" w:rsidRPr="00A84A19" w:rsidRDefault="00FF455C" w:rsidP="00587A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Економічні </w:t>
            </w:r>
          </w:p>
        </w:tc>
        <w:tc>
          <w:tcPr>
            <w:tcW w:w="3961" w:type="dxa"/>
          </w:tcPr>
          <w:p w14:paraId="046905C4" w14:textId="77777777" w:rsidR="00FF455C" w:rsidRPr="00A84A19" w:rsidRDefault="003B2515" w:rsidP="003A2C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F455C"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ідтримання матеріально- технічних засобів у постійній готовності використання </w:t>
            </w:r>
          </w:p>
        </w:tc>
        <w:tc>
          <w:tcPr>
            <w:tcW w:w="1144" w:type="dxa"/>
          </w:tcPr>
          <w:p w14:paraId="4C0ED1C5" w14:textId="77777777" w:rsidR="00FF455C" w:rsidRPr="00A84A19" w:rsidRDefault="003B2515" w:rsidP="00857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975" w:type="dxa"/>
          </w:tcPr>
          <w:p w14:paraId="6F925ACA" w14:textId="77777777" w:rsidR="00FF455C" w:rsidRPr="00A84A19" w:rsidRDefault="00BE44D1" w:rsidP="00857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4" w:type="dxa"/>
          </w:tcPr>
          <w:p w14:paraId="5CB1EA9F" w14:textId="77777777" w:rsidR="00FF455C" w:rsidRPr="00A84A19" w:rsidRDefault="003B2515" w:rsidP="00857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04" w:type="dxa"/>
          </w:tcPr>
          <w:p w14:paraId="3082BDB0" w14:textId="77777777" w:rsidR="00FF455C" w:rsidRPr="00A84A19" w:rsidRDefault="00BE44D1" w:rsidP="00857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99" w:type="dxa"/>
          </w:tcPr>
          <w:p w14:paraId="22B3E04E" w14:textId="77777777" w:rsidR="00FF455C" w:rsidRPr="00A84A19" w:rsidRDefault="00BE44D1" w:rsidP="00857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E44D1" w14:paraId="7211DC27" w14:textId="77777777" w:rsidTr="00BE44D1">
        <w:tc>
          <w:tcPr>
            <w:tcW w:w="1441" w:type="dxa"/>
          </w:tcPr>
          <w:p w14:paraId="41E3DFBA" w14:textId="77777777" w:rsidR="00BE44D1" w:rsidRPr="00A84A19" w:rsidRDefault="00BE44D1" w:rsidP="00BE4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</w:t>
            </w:r>
          </w:p>
        </w:tc>
        <w:tc>
          <w:tcPr>
            <w:tcW w:w="3961" w:type="dxa"/>
          </w:tcPr>
          <w:p w14:paraId="5E0ACACB" w14:textId="77777777" w:rsidR="00BE44D1" w:rsidRPr="00A84A19" w:rsidRDefault="00BE44D1" w:rsidP="00BE4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та ліквідація надзвичайних ситуацій техногенного та природнього характеру з найменшими фінансовими витратами </w:t>
            </w:r>
          </w:p>
        </w:tc>
        <w:tc>
          <w:tcPr>
            <w:tcW w:w="1144" w:type="dxa"/>
          </w:tcPr>
          <w:p w14:paraId="5F12C0FC" w14:textId="77777777" w:rsidR="00BE44D1" w:rsidRPr="00A84A19" w:rsidRDefault="00BE44D1" w:rsidP="00BE44D1">
            <w:pPr>
              <w:jc w:val="center"/>
              <w:rPr>
                <w:sz w:val="24"/>
                <w:szCs w:val="24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975" w:type="dxa"/>
          </w:tcPr>
          <w:p w14:paraId="6D826B52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4" w:type="dxa"/>
          </w:tcPr>
          <w:p w14:paraId="3F5C1895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04" w:type="dxa"/>
          </w:tcPr>
          <w:p w14:paraId="4B27E644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99" w:type="dxa"/>
          </w:tcPr>
          <w:p w14:paraId="54B9AC3F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E44D1" w14:paraId="7F586994" w14:textId="77777777" w:rsidTr="00BE44D1">
        <w:tc>
          <w:tcPr>
            <w:tcW w:w="1441" w:type="dxa"/>
          </w:tcPr>
          <w:p w14:paraId="3237BA42" w14:textId="77777777" w:rsidR="00BE44D1" w:rsidRPr="00A84A19" w:rsidRDefault="00BE44D1" w:rsidP="00BE4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Екологічні </w:t>
            </w:r>
          </w:p>
        </w:tc>
        <w:tc>
          <w:tcPr>
            <w:tcW w:w="3961" w:type="dxa"/>
          </w:tcPr>
          <w:p w14:paraId="1EF133A5" w14:textId="77777777" w:rsidR="00BE44D1" w:rsidRPr="00A84A19" w:rsidRDefault="00BE44D1" w:rsidP="00BE4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ефективності захисту населення і територій, запобігання та ліквідація наслідків надзвичайних ситуацій техногенного та природнього характеру </w:t>
            </w:r>
          </w:p>
        </w:tc>
        <w:tc>
          <w:tcPr>
            <w:tcW w:w="1144" w:type="dxa"/>
          </w:tcPr>
          <w:p w14:paraId="2657073A" w14:textId="77777777" w:rsidR="00BE44D1" w:rsidRPr="00A84A19" w:rsidRDefault="00BE44D1" w:rsidP="00BE44D1">
            <w:pPr>
              <w:jc w:val="center"/>
              <w:rPr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75" w:type="dxa"/>
          </w:tcPr>
          <w:p w14:paraId="73BCFE14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4" w:type="dxa"/>
          </w:tcPr>
          <w:p w14:paraId="346C4671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04" w:type="dxa"/>
          </w:tcPr>
          <w:p w14:paraId="38D73C96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99" w:type="dxa"/>
          </w:tcPr>
          <w:p w14:paraId="343C10AC" w14:textId="77777777" w:rsidR="00BE44D1" w:rsidRPr="00A84A19" w:rsidRDefault="00BE44D1" w:rsidP="00BE4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7DD73D76" w14:textId="77777777" w:rsidR="003A2CDB" w:rsidRDefault="003A2CDB" w:rsidP="00587AE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DCAE2" w14:textId="77777777" w:rsidR="003D55AE" w:rsidRDefault="00096787" w:rsidP="005F24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CD2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466" w:rsidRPr="005F2466">
        <w:rPr>
          <w:rFonts w:ascii="Times New Roman" w:hAnsi="Times New Roman" w:cs="Times New Roman"/>
          <w:sz w:val="28"/>
          <w:szCs w:val="28"/>
          <w:lang w:val="uk-UA"/>
        </w:rPr>
        <w:t>Координацію роботи щодо виконання заходів Програми здійснює відділ з питань надзвичайних ситуацій, цивільного захисту населення, військового обліку та екології, контроль за цільовим та ефективним використанням коштів здійснюють комісія з питань техногенно-екологічної безпеки та надзвичайних ситуацій виконавчого комітету Іларіонівської селищної ради та постійна комісію з питань земельних відносин, екології та охорони навколишнього природного середовища</w:t>
      </w:r>
      <w:r w:rsidR="005F24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3D130C" w14:textId="77777777" w:rsidR="003D55AE" w:rsidRDefault="003D55AE" w:rsidP="003D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410901F" w14:textId="12F2DA3D" w:rsidR="00FF455C" w:rsidRDefault="00FF455C" w:rsidP="003D55A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9AB1973" w14:textId="77777777" w:rsidR="00C1266E" w:rsidRDefault="00C1266E" w:rsidP="003D55A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25C6F85" w14:textId="77777777" w:rsidR="00C1266E" w:rsidRPr="00C1266E" w:rsidRDefault="00C1266E" w:rsidP="00C126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1266E">
        <w:rPr>
          <w:rFonts w:ascii="Times New Roman" w:hAnsi="Times New Roman" w:cs="Times New Roman"/>
          <w:sz w:val="28"/>
          <w:szCs w:val="28"/>
        </w:rPr>
        <w:t>Іларіонівський</w:t>
      </w:r>
      <w:proofErr w:type="spellEnd"/>
      <w:r w:rsidRPr="00C1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66E">
        <w:rPr>
          <w:rFonts w:ascii="Times New Roman" w:hAnsi="Times New Roman" w:cs="Times New Roman"/>
          <w:sz w:val="28"/>
          <w:szCs w:val="28"/>
        </w:rPr>
        <w:t>селищний</w:t>
      </w:r>
      <w:proofErr w:type="spellEnd"/>
      <w:r w:rsidRPr="00C1266E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Дмитро ЕКЗАРХОВ</w:t>
      </w:r>
    </w:p>
    <w:p w14:paraId="1A75CA28" w14:textId="77777777" w:rsidR="003D55AE" w:rsidRDefault="003D55AE" w:rsidP="003D55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55AE" w:rsidSect="00565D32">
      <w:footerReference w:type="default" r:id="rId7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FDC9" w14:textId="77777777" w:rsidR="00B345F3" w:rsidRDefault="00B345F3" w:rsidP="00957122">
      <w:pPr>
        <w:spacing w:after="0" w:line="240" w:lineRule="auto"/>
      </w:pPr>
      <w:r>
        <w:separator/>
      </w:r>
    </w:p>
  </w:endnote>
  <w:endnote w:type="continuationSeparator" w:id="0">
    <w:p w14:paraId="20809208" w14:textId="77777777" w:rsidR="00B345F3" w:rsidRDefault="00B345F3" w:rsidP="0095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045D" w14:textId="4C5E6489" w:rsidR="00957122" w:rsidRDefault="00957122">
    <w:pPr>
      <w:pStyle w:val="a7"/>
      <w:jc w:val="right"/>
    </w:pPr>
  </w:p>
  <w:p w14:paraId="45243B00" w14:textId="77777777" w:rsidR="00957122" w:rsidRDefault="009571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B3C3" w14:textId="77777777" w:rsidR="00B345F3" w:rsidRDefault="00B345F3" w:rsidP="00957122">
      <w:pPr>
        <w:spacing w:after="0" w:line="240" w:lineRule="auto"/>
      </w:pPr>
      <w:r>
        <w:separator/>
      </w:r>
    </w:p>
  </w:footnote>
  <w:footnote w:type="continuationSeparator" w:id="0">
    <w:p w14:paraId="260BAD27" w14:textId="77777777" w:rsidR="00B345F3" w:rsidRDefault="00B345F3" w:rsidP="0095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13C"/>
    <w:multiLevelType w:val="hybridMultilevel"/>
    <w:tmpl w:val="69A09C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19A8"/>
    <w:multiLevelType w:val="hybridMultilevel"/>
    <w:tmpl w:val="FCEA5C00"/>
    <w:lvl w:ilvl="0" w:tplc="55F4D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61DF"/>
    <w:multiLevelType w:val="hybridMultilevel"/>
    <w:tmpl w:val="5E182652"/>
    <w:lvl w:ilvl="0" w:tplc="C270EC1A">
      <w:start w:val="1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4D7EB3"/>
    <w:multiLevelType w:val="hybridMultilevel"/>
    <w:tmpl w:val="1958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27889"/>
    <w:multiLevelType w:val="hybridMultilevel"/>
    <w:tmpl w:val="AE7E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7641B"/>
    <w:multiLevelType w:val="hybridMultilevel"/>
    <w:tmpl w:val="D50CCFB2"/>
    <w:lvl w:ilvl="0" w:tplc="9B601E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59951">
    <w:abstractNumId w:val="4"/>
  </w:num>
  <w:num w:numId="2" w16cid:durableId="734468917">
    <w:abstractNumId w:val="3"/>
  </w:num>
  <w:num w:numId="3" w16cid:durableId="1302420473">
    <w:abstractNumId w:val="1"/>
  </w:num>
  <w:num w:numId="4" w16cid:durableId="1508013335">
    <w:abstractNumId w:val="2"/>
  </w:num>
  <w:num w:numId="5" w16cid:durableId="229582803">
    <w:abstractNumId w:val="5"/>
  </w:num>
  <w:num w:numId="6" w16cid:durableId="176287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14"/>
    <w:rsid w:val="0001274D"/>
    <w:rsid w:val="00056341"/>
    <w:rsid w:val="00096787"/>
    <w:rsid w:val="000E1F70"/>
    <w:rsid w:val="00190405"/>
    <w:rsid w:val="0032497C"/>
    <w:rsid w:val="00344409"/>
    <w:rsid w:val="003A2CDB"/>
    <w:rsid w:val="003B2515"/>
    <w:rsid w:val="003D05D1"/>
    <w:rsid w:val="003D55AE"/>
    <w:rsid w:val="004819B7"/>
    <w:rsid w:val="004B615C"/>
    <w:rsid w:val="00565D32"/>
    <w:rsid w:val="00587AEE"/>
    <w:rsid w:val="005F2466"/>
    <w:rsid w:val="00621DBB"/>
    <w:rsid w:val="006725B1"/>
    <w:rsid w:val="006E52E3"/>
    <w:rsid w:val="00746274"/>
    <w:rsid w:val="007A01C8"/>
    <w:rsid w:val="00843C68"/>
    <w:rsid w:val="008571E6"/>
    <w:rsid w:val="00911778"/>
    <w:rsid w:val="00957122"/>
    <w:rsid w:val="009A02A3"/>
    <w:rsid w:val="00A65600"/>
    <w:rsid w:val="00A7208B"/>
    <w:rsid w:val="00A84A19"/>
    <w:rsid w:val="00AA0878"/>
    <w:rsid w:val="00AA4514"/>
    <w:rsid w:val="00B345F3"/>
    <w:rsid w:val="00B56751"/>
    <w:rsid w:val="00BE44D1"/>
    <w:rsid w:val="00C1266E"/>
    <w:rsid w:val="00CC2D79"/>
    <w:rsid w:val="00CD2034"/>
    <w:rsid w:val="00D027DB"/>
    <w:rsid w:val="00D9454D"/>
    <w:rsid w:val="00DA345B"/>
    <w:rsid w:val="00DA3D4F"/>
    <w:rsid w:val="00E34C75"/>
    <w:rsid w:val="00E57EEC"/>
    <w:rsid w:val="00E95988"/>
    <w:rsid w:val="00EC44EE"/>
    <w:rsid w:val="00EE21BD"/>
    <w:rsid w:val="00EF5DFA"/>
    <w:rsid w:val="00F3717E"/>
    <w:rsid w:val="00F708EA"/>
    <w:rsid w:val="00FD68CF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8C68"/>
  <w15:chartTrackingRefBased/>
  <w15:docId w15:val="{CB385135-89B8-4429-8322-7E1E58DF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8B"/>
    <w:pPr>
      <w:ind w:left="720"/>
      <w:contextualSpacing/>
    </w:pPr>
  </w:style>
  <w:style w:type="table" w:styleId="a4">
    <w:name w:val="Table Grid"/>
    <w:basedOn w:val="a1"/>
    <w:uiPriority w:val="39"/>
    <w:rsid w:val="00F7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57122"/>
  </w:style>
  <w:style w:type="paragraph" w:styleId="a7">
    <w:name w:val="footer"/>
    <w:basedOn w:val="a"/>
    <w:link w:val="a8"/>
    <w:uiPriority w:val="99"/>
    <w:unhideWhenUsed/>
    <w:rsid w:val="0095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57122"/>
  </w:style>
  <w:style w:type="paragraph" w:styleId="a9">
    <w:name w:val="Balloon Text"/>
    <w:basedOn w:val="a"/>
    <w:link w:val="aa"/>
    <w:uiPriority w:val="99"/>
    <w:semiHidden/>
    <w:unhideWhenUsed/>
    <w:rsid w:val="0095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5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Lena</cp:lastModifiedBy>
  <cp:revision>3</cp:revision>
  <cp:lastPrinted>2022-12-05T11:20:00Z</cp:lastPrinted>
  <dcterms:created xsi:type="dcterms:W3CDTF">2022-12-27T12:13:00Z</dcterms:created>
  <dcterms:modified xsi:type="dcterms:W3CDTF">2022-12-27T12:14:00Z</dcterms:modified>
</cp:coreProperties>
</file>