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08A8" w14:textId="77777777" w:rsidR="000C0105" w:rsidRPr="000C0105" w:rsidRDefault="000C0105" w:rsidP="000C0105">
      <w:pPr>
        <w:ind w:left="6804"/>
        <w:rPr>
          <w:sz w:val="28"/>
          <w:szCs w:val="28"/>
          <w:lang w:val="uk-UA"/>
        </w:rPr>
      </w:pPr>
      <w:r w:rsidRPr="000C0105">
        <w:rPr>
          <w:sz w:val="28"/>
          <w:szCs w:val="28"/>
          <w:lang w:val="uk-UA"/>
        </w:rPr>
        <w:t>ПРОЄКТ</w:t>
      </w:r>
    </w:p>
    <w:p w14:paraId="710BC715" w14:textId="77777777" w:rsidR="000C0105" w:rsidRPr="000C0105" w:rsidRDefault="000C0105" w:rsidP="000C0105">
      <w:pPr>
        <w:ind w:left="6804"/>
        <w:rPr>
          <w:sz w:val="28"/>
          <w:szCs w:val="28"/>
          <w:lang w:val="uk-UA"/>
        </w:rPr>
      </w:pPr>
      <w:r w:rsidRPr="000C0105">
        <w:rPr>
          <w:sz w:val="28"/>
          <w:szCs w:val="28"/>
          <w:lang w:val="uk-UA"/>
        </w:rPr>
        <w:t>ПРЯДКА В.Ф.</w:t>
      </w:r>
    </w:p>
    <w:p w14:paraId="1A8FDCDF" w14:textId="77777777" w:rsidR="000C0105" w:rsidRDefault="000C0105" w:rsidP="002A7123">
      <w:pPr>
        <w:shd w:val="clear" w:color="auto" w:fill="FFFFFF"/>
        <w:ind w:left="4962" w:firstLine="461"/>
        <w:jc w:val="both"/>
        <w:rPr>
          <w:sz w:val="28"/>
          <w:szCs w:val="28"/>
          <w:lang w:val="uk-UA"/>
        </w:rPr>
      </w:pPr>
    </w:p>
    <w:p w14:paraId="6222A6B1" w14:textId="6703DF06" w:rsidR="00AE277D" w:rsidRDefault="00AE277D" w:rsidP="002A7123">
      <w:pPr>
        <w:shd w:val="clear" w:color="auto" w:fill="FFFFFF"/>
        <w:ind w:left="4962" w:firstLine="46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виконкому</w:t>
      </w:r>
      <w:proofErr w:type="spellEnd"/>
    </w:p>
    <w:p w14:paraId="6661B93A" w14:textId="77777777" w:rsidR="00AE277D" w:rsidRDefault="00AE277D" w:rsidP="002A7123">
      <w:pPr>
        <w:shd w:val="clear" w:color="auto" w:fill="FFFFFF"/>
        <w:ind w:left="4962" w:firstLine="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Іларіонівської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</w:t>
      </w:r>
    </w:p>
    <w:p w14:paraId="4E0BD99C" w14:textId="7DED7C46" w:rsidR="00AE277D" w:rsidRPr="000C0105" w:rsidRDefault="00AE277D" w:rsidP="002A7123">
      <w:pPr>
        <w:ind w:left="538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0C010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.2024 року № </w:t>
      </w:r>
      <w:r w:rsidR="000C0105">
        <w:rPr>
          <w:sz w:val="28"/>
          <w:szCs w:val="28"/>
          <w:lang w:val="uk-UA"/>
        </w:rPr>
        <w:t xml:space="preserve">          </w:t>
      </w:r>
    </w:p>
    <w:p w14:paraId="37A812F5" w14:textId="77777777" w:rsidR="00AE277D" w:rsidRDefault="00AE277D" w:rsidP="002A7123"/>
    <w:p w14:paraId="664B9DC4" w14:textId="1E88E30E" w:rsidR="00824256" w:rsidRDefault="001A492D" w:rsidP="002A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ВИСНОВОК</w:t>
      </w:r>
    </w:p>
    <w:p w14:paraId="7DF045C9" w14:textId="77777777" w:rsidR="00824256" w:rsidRDefault="00824256" w:rsidP="002A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доцільність позбавлення батьківських прав </w:t>
      </w:r>
    </w:p>
    <w:p w14:paraId="05B22B35" w14:textId="567222C0" w:rsidR="00824256" w:rsidRDefault="008E182A" w:rsidP="002A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>*** ** **</w:t>
      </w:r>
      <w:r w:rsidRPr="004E050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</w:t>
      </w:r>
      <w:r w:rsidRPr="004E0506">
        <w:rPr>
          <w:sz w:val="28"/>
          <w:szCs w:val="28"/>
          <w:lang w:val="uk-UA"/>
        </w:rPr>
        <w:t xml:space="preserve"> </w:t>
      </w:r>
      <w:r w:rsidRPr="004E0506">
        <w:rPr>
          <w:sz w:val="28"/>
          <w:szCs w:val="28"/>
          <w:lang w:val="uk-UA" w:eastAsia="uk-UA"/>
        </w:rPr>
        <w:t xml:space="preserve"> </w:t>
      </w:r>
      <w:proofErr w:type="spellStart"/>
      <w:r w:rsidR="00824256">
        <w:rPr>
          <w:b/>
          <w:sz w:val="28"/>
          <w:lang w:val="uk-UA"/>
        </w:rPr>
        <w:t>р.н</w:t>
      </w:r>
      <w:proofErr w:type="spellEnd"/>
      <w:r w:rsidR="00824256">
        <w:rPr>
          <w:b/>
          <w:sz w:val="28"/>
          <w:lang w:val="uk-UA"/>
        </w:rPr>
        <w:t>., стосовно його малолітньої дочки</w:t>
      </w:r>
      <w:r w:rsidR="008242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 ** **</w:t>
      </w:r>
      <w:r w:rsidRPr="004E050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</w:t>
      </w:r>
      <w:r w:rsidRPr="004E0506">
        <w:rPr>
          <w:sz w:val="28"/>
          <w:szCs w:val="28"/>
          <w:lang w:val="uk-UA"/>
        </w:rPr>
        <w:t xml:space="preserve"> </w:t>
      </w:r>
      <w:r w:rsidRPr="004E0506">
        <w:rPr>
          <w:sz w:val="28"/>
          <w:szCs w:val="28"/>
          <w:lang w:val="uk-UA" w:eastAsia="uk-UA"/>
        </w:rPr>
        <w:t xml:space="preserve"> </w:t>
      </w:r>
      <w:proofErr w:type="spellStart"/>
      <w:r w:rsidR="00824256">
        <w:rPr>
          <w:b/>
          <w:sz w:val="28"/>
          <w:szCs w:val="28"/>
          <w:lang w:val="uk-UA"/>
        </w:rPr>
        <w:t>р.н</w:t>
      </w:r>
      <w:proofErr w:type="spellEnd"/>
      <w:r w:rsidR="00824256">
        <w:rPr>
          <w:b/>
          <w:sz w:val="28"/>
          <w:szCs w:val="28"/>
          <w:lang w:val="uk-UA"/>
        </w:rPr>
        <w:t>.</w:t>
      </w:r>
    </w:p>
    <w:p w14:paraId="1F30350C" w14:textId="77777777" w:rsidR="00824256" w:rsidRDefault="00824256" w:rsidP="002A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14:paraId="176FC7F5" w14:textId="093430CB" w:rsidR="00824256" w:rsidRDefault="002A7123" w:rsidP="002A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x-none"/>
        </w:rPr>
        <w:t>У</w:t>
      </w:r>
      <w:r w:rsidR="00824256">
        <w:rPr>
          <w:sz w:val="28"/>
          <w:szCs w:val="28"/>
          <w:lang w:val="uk-UA"/>
        </w:rPr>
        <w:t xml:space="preserve"> провадженні Синельниківського міськрайонного суду Дніпропетровської області перебуває цивільна справа за позовною заявою </w:t>
      </w:r>
      <w:r w:rsidR="008E182A">
        <w:rPr>
          <w:sz w:val="28"/>
          <w:szCs w:val="28"/>
          <w:lang w:val="uk-UA"/>
        </w:rPr>
        <w:t>*** ** **</w:t>
      </w:r>
      <w:r w:rsidR="008E182A" w:rsidRPr="004E0506">
        <w:rPr>
          <w:sz w:val="28"/>
          <w:szCs w:val="28"/>
          <w:lang w:val="uk-UA"/>
        </w:rPr>
        <w:t xml:space="preserve">, </w:t>
      </w:r>
      <w:r w:rsidR="008E182A">
        <w:rPr>
          <w:sz w:val="28"/>
          <w:szCs w:val="28"/>
          <w:lang w:val="uk-UA"/>
        </w:rPr>
        <w:t>***</w:t>
      </w:r>
      <w:r w:rsidR="008E182A" w:rsidRPr="004E0506">
        <w:rPr>
          <w:sz w:val="28"/>
          <w:szCs w:val="28"/>
          <w:lang w:val="uk-UA"/>
        </w:rPr>
        <w:t xml:space="preserve"> </w:t>
      </w:r>
      <w:r w:rsidR="008E182A" w:rsidRPr="004E0506">
        <w:rPr>
          <w:sz w:val="28"/>
          <w:szCs w:val="28"/>
          <w:lang w:val="uk-UA" w:eastAsia="uk-UA"/>
        </w:rPr>
        <w:t xml:space="preserve"> </w:t>
      </w:r>
      <w:r w:rsidR="00824256">
        <w:rPr>
          <w:sz w:val="28"/>
          <w:szCs w:val="28"/>
          <w:lang w:val="uk-UA"/>
        </w:rPr>
        <w:t xml:space="preserve"> </w:t>
      </w:r>
      <w:proofErr w:type="spellStart"/>
      <w:r w:rsidR="00824256">
        <w:rPr>
          <w:sz w:val="28"/>
          <w:szCs w:val="28"/>
          <w:lang w:val="uk-UA"/>
        </w:rPr>
        <w:t>р.н</w:t>
      </w:r>
      <w:proofErr w:type="spellEnd"/>
      <w:r w:rsidR="00824256">
        <w:rPr>
          <w:sz w:val="28"/>
          <w:szCs w:val="28"/>
          <w:lang w:val="uk-UA"/>
        </w:rPr>
        <w:t xml:space="preserve">., про позбавлення батьківських прав </w:t>
      </w:r>
      <w:r w:rsidR="008E182A">
        <w:rPr>
          <w:sz w:val="28"/>
          <w:szCs w:val="28"/>
          <w:lang w:val="uk-UA"/>
        </w:rPr>
        <w:t>*** ** **</w:t>
      </w:r>
      <w:r w:rsidR="008E182A" w:rsidRPr="004E0506">
        <w:rPr>
          <w:sz w:val="28"/>
          <w:szCs w:val="28"/>
          <w:lang w:val="uk-UA"/>
        </w:rPr>
        <w:t xml:space="preserve">, </w:t>
      </w:r>
      <w:r w:rsidR="008E182A">
        <w:rPr>
          <w:sz w:val="28"/>
          <w:szCs w:val="28"/>
          <w:lang w:val="uk-UA"/>
        </w:rPr>
        <w:t>***</w:t>
      </w:r>
      <w:r w:rsidR="008E182A" w:rsidRPr="004E0506">
        <w:rPr>
          <w:sz w:val="28"/>
          <w:szCs w:val="28"/>
          <w:lang w:val="uk-UA"/>
        </w:rPr>
        <w:t xml:space="preserve"> </w:t>
      </w:r>
      <w:r w:rsidR="008E182A" w:rsidRPr="004E0506">
        <w:rPr>
          <w:sz w:val="28"/>
          <w:szCs w:val="28"/>
          <w:lang w:val="uk-UA" w:eastAsia="uk-UA"/>
        </w:rPr>
        <w:t xml:space="preserve"> </w:t>
      </w:r>
      <w:proofErr w:type="spellStart"/>
      <w:r w:rsidR="00824256">
        <w:rPr>
          <w:sz w:val="28"/>
          <w:lang w:val="uk-UA"/>
        </w:rPr>
        <w:t>р.н</w:t>
      </w:r>
      <w:proofErr w:type="spellEnd"/>
      <w:r w:rsidR="00824256">
        <w:rPr>
          <w:sz w:val="28"/>
          <w:lang w:val="uk-UA"/>
        </w:rPr>
        <w:t xml:space="preserve">., </w:t>
      </w:r>
      <w:r w:rsidR="00824256">
        <w:rPr>
          <w:sz w:val="28"/>
          <w:szCs w:val="28"/>
          <w:lang w:val="uk-UA"/>
        </w:rPr>
        <w:t xml:space="preserve">стосовно його малолітньої дитини </w:t>
      </w:r>
      <w:r w:rsidR="008E182A">
        <w:rPr>
          <w:sz w:val="28"/>
          <w:szCs w:val="28"/>
          <w:lang w:val="uk-UA"/>
        </w:rPr>
        <w:t>*** ** **</w:t>
      </w:r>
      <w:r w:rsidR="008E182A" w:rsidRPr="004E0506">
        <w:rPr>
          <w:sz w:val="28"/>
          <w:szCs w:val="28"/>
          <w:lang w:val="uk-UA"/>
        </w:rPr>
        <w:t xml:space="preserve">, </w:t>
      </w:r>
      <w:r w:rsidR="008E182A">
        <w:rPr>
          <w:sz w:val="28"/>
          <w:szCs w:val="28"/>
          <w:lang w:val="uk-UA"/>
        </w:rPr>
        <w:t>***</w:t>
      </w:r>
      <w:r w:rsidR="008E182A" w:rsidRPr="004E0506">
        <w:rPr>
          <w:sz w:val="28"/>
          <w:szCs w:val="28"/>
          <w:lang w:val="uk-UA"/>
        </w:rPr>
        <w:t xml:space="preserve"> </w:t>
      </w:r>
      <w:r w:rsidR="008E182A" w:rsidRPr="004E0506">
        <w:rPr>
          <w:sz w:val="28"/>
          <w:szCs w:val="28"/>
          <w:lang w:val="uk-UA" w:eastAsia="uk-UA"/>
        </w:rPr>
        <w:t xml:space="preserve"> </w:t>
      </w:r>
      <w:proofErr w:type="spellStart"/>
      <w:r w:rsidR="00824256">
        <w:rPr>
          <w:sz w:val="28"/>
          <w:szCs w:val="28"/>
          <w:lang w:val="uk-UA"/>
        </w:rPr>
        <w:t>р.н</w:t>
      </w:r>
      <w:proofErr w:type="spellEnd"/>
      <w:r w:rsidR="00824256">
        <w:rPr>
          <w:sz w:val="28"/>
          <w:szCs w:val="28"/>
          <w:lang w:val="uk-UA"/>
        </w:rPr>
        <w:t xml:space="preserve">. </w:t>
      </w:r>
    </w:p>
    <w:p w14:paraId="3656B721" w14:textId="60BA5CD7" w:rsidR="00824256" w:rsidRDefault="00824256" w:rsidP="00982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Ухвалою суду від 19.04.2024 року (справа №</w:t>
      </w:r>
      <w:r w:rsidR="008E182A">
        <w:rPr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>, провадження №</w:t>
      </w:r>
      <w:r w:rsidR="008E182A">
        <w:rPr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>) службу у справах дітей Іларіонівської селищної ради залучено до участі у справі як третю особу без самостійних вимог та зобов’язано надати висновок щодо</w:t>
      </w:r>
      <w:r>
        <w:rPr>
          <w:bCs/>
          <w:sz w:val="28"/>
          <w:szCs w:val="28"/>
          <w:lang w:val="uk-UA"/>
        </w:rPr>
        <w:t xml:space="preserve"> доцільн</w:t>
      </w:r>
      <w:r w:rsidR="002A7123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>ст</w:t>
      </w:r>
      <w:r w:rsidR="002A7123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 позбавлення батьківських прав </w:t>
      </w:r>
      <w:r w:rsidR="008E182A">
        <w:rPr>
          <w:sz w:val="28"/>
          <w:szCs w:val="28"/>
          <w:lang w:val="uk-UA"/>
        </w:rPr>
        <w:t>*** ** **</w:t>
      </w:r>
      <w:r w:rsidR="008E182A" w:rsidRPr="004E0506">
        <w:rPr>
          <w:sz w:val="28"/>
          <w:szCs w:val="28"/>
          <w:lang w:val="uk-UA"/>
        </w:rPr>
        <w:t xml:space="preserve">, </w:t>
      </w:r>
      <w:r w:rsidR="008E182A">
        <w:rPr>
          <w:sz w:val="28"/>
          <w:szCs w:val="28"/>
          <w:lang w:val="uk-UA"/>
        </w:rPr>
        <w:t>***</w:t>
      </w:r>
      <w:r w:rsidR="008E182A" w:rsidRPr="004E0506">
        <w:rPr>
          <w:sz w:val="28"/>
          <w:szCs w:val="28"/>
          <w:lang w:val="uk-UA"/>
        </w:rPr>
        <w:t xml:space="preserve"> </w:t>
      </w:r>
      <w:r w:rsidR="008E182A" w:rsidRPr="004E0506">
        <w:rPr>
          <w:sz w:val="28"/>
          <w:szCs w:val="28"/>
          <w:lang w:val="uk-UA" w:eastAsia="uk-UA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>., стосовно його малолітньої дочки</w:t>
      </w:r>
      <w:r>
        <w:rPr>
          <w:sz w:val="28"/>
          <w:szCs w:val="28"/>
          <w:lang w:val="uk-UA"/>
        </w:rPr>
        <w:t xml:space="preserve"> </w:t>
      </w:r>
      <w:r w:rsidR="008E182A">
        <w:rPr>
          <w:sz w:val="28"/>
          <w:szCs w:val="28"/>
          <w:lang w:val="uk-UA"/>
        </w:rPr>
        <w:t>*** ** **</w:t>
      </w:r>
      <w:r w:rsidR="008E182A" w:rsidRPr="004E0506">
        <w:rPr>
          <w:sz w:val="28"/>
          <w:szCs w:val="28"/>
          <w:lang w:val="uk-UA"/>
        </w:rPr>
        <w:t xml:space="preserve">, </w:t>
      </w:r>
      <w:r w:rsidR="008E182A">
        <w:rPr>
          <w:sz w:val="28"/>
          <w:szCs w:val="28"/>
          <w:lang w:val="uk-UA"/>
        </w:rPr>
        <w:t>***</w:t>
      </w:r>
      <w:r w:rsidR="008E182A" w:rsidRPr="004E0506">
        <w:rPr>
          <w:sz w:val="28"/>
          <w:szCs w:val="28"/>
          <w:lang w:val="uk-UA"/>
        </w:rPr>
        <w:t xml:space="preserve"> </w:t>
      </w:r>
      <w:r w:rsidR="008E182A" w:rsidRPr="004E0506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14:paraId="37BC3E83" w14:textId="24B4C52B" w:rsidR="00824256" w:rsidRDefault="00824256" w:rsidP="00982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вивченні наданих Синельниківським міськрайонним судом Дніпропетровської області та громадянкою </w:t>
      </w:r>
      <w:r w:rsidR="008E182A">
        <w:rPr>
          <w:sz w:val="28"/>
          <w:szCs w:val="28"/>
          <w:lang w:val="uk-UA"/>
        </w:rPr>
        <w:t>*** ** **</w:t>
      </w:r>
      <w:r w:rsidR="008E182A" w:rsidRPr="004E0506">
        <w:rPr>
          <w:sz w:val="28"/>
          <w:szCs w:val="28"/>
          <w:lang w:val="uk-UA"/>
        </w:rPr>
        <w:t xml:space="preserve">, </w:t>
      </w:r>
      <w:r w:rsidR="008E182A">
        <w:rPr>
          <w:sz w:val="28"/>
          <w:szCs w:val="28"/>
          <w:lang w:val="uk-UA"/>
        </w:rPr>
        <w:t>***</w:t>
      </w:r>
      <w:r w:rsidR="008E182A" w:rsidRPr="004E0506">
        <w:rPr>
          <w:sz w:val="28"/>
          <w:szCs w:val="28"/>
          <w:lang w:val="uk-UA"/>
        </w:rPr>
        <w:t xml:space="preserve"> </w:t>
      </w:r>
      <w:r w:rsidR="008E182A" w:rsidRPr="004E0506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документів по справі було встановлено, що 03.07.2014 року Управлінням РАЦС адміністрації муніципального</w:t>
      </w:r>
      <w:r w:rsidR="002A71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утворення міського округу </w:t>
      </w:r>
      <w:r w:rsidR="002A71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Махачкал</w:t>
      </w:r>
      <w:r w:rsidR="002A712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Респу</w:t>
      </w:r>
      <w:r w:rsidR="002A7123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ліки Дагестан РФ було зареєстрован</w:t>
      </w:r>
      <w:r w:rsidR="002A712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шлюб між </w:t>
      </w:r>
      <w:r w:rsidR="008E182A">
        <w:rPr>
          <w:sz w:val="28"/>
          <w:szCs w:val="28"/>
          <w:lang w:val="uk-UA"/>
        </w:rPr>
        <w:t>*** ** **</w:t>
      </w:r>
      <w:r w:rsidR="008E182A" w:rsidRPr="004E0506">
        <w:rPr>
          <w:sz w:val="28"/>
          <w:szCs w:val="28"/>
          <w:lang w:val="uk-UA"/>
        </w:rPr>
        <w:t xml:space="preserve">, </w:t>
      </w:r>
      <w:r w:rsidR="008E182A">
        <w:rPr>
          <w:sz w:val="28"/>
          <w:szCs w:val="28"/>
          <w:lang w:val="uk-UA"/>
        </w:rPr>
        <w:t>***</w:t>
      </w:r>
      <w:r w:rsidR="008E182A" w:rsidRPr="004E0506">
        <w:rPr>
          <w:sz w:val="28"/>
          <w:szCs w:val="28"/>
          <w:lang w:val="uk-UA"/>
        </w:rPr>
        <w:t xml:space="preserve"> </w:t>
      </w:r>
      <w:r w:rsidR="008E182A" w:rsidRPr="004E0506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та </w:t>
      </w:r>
      <w:r w:rsidR="008E182A">
        <w:rPr>
          <w:sz w:val="28"/>
          <w:szCs w:val="28"/>
          <w:lang w:val="uk-UA"/>
        </w:rPr>
        <w:t>*** ** **</w:t>
      </w:r>
      <w:r w:rsidR="008E182A" w:rsidRPr="004E0506">
        <w:rPr>
          <w:sz w:val="28"/>
          <w:szCs w:val="28"/>
          <w:lang w:val="uk-UA"/>
        </w:rPr>
        <w:t xml:space="preserve">, </w:t>
      </w:r>
      <w:r w:rsidR="008E182A">
        <w:rPr>
          <w:sz w:val="28"/>
          <w:szCs w:val="28"/>
          <w:lang w:val="uk-UA"/>
        </w:rPr>
        <w:t>***</w:t>
      </w:r>
      <w:r w:rsidR="008E182A" w:rsidRPr="004E0506">
        <w:rPr>
          <w:sz w:val="28"/>
          <w:szCs w:val="28"/>
          <w:lang w:val="uk-UA"/>
        </w:rPr>
        <w:t xml:space="preserve"> </w:t>
      </w:r>
      <w:r w:rsidR="008E182A" w:rsidRPr="004E0506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про що бу</w:t>
      </w:r>
      <w:r w:rsidR="002A712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зроблений відповідний актовий запис під № 1709, свідоцтво серія П-БД № 533120. 27.12.2018 року у </w:t>
      </w:r>
      <w:r w:rsidR="002A7123">
        <w:rPr>
          <w:sz w:val="28"/>
          <w:szCs w:val="28"/>
          <w:lang w:val="uk-UA"/>
        </w:rPr>
        <w:t>шлюбі</w:t>
      </w:r>
      <w:r>
        <w:rPr>
          <w:sz w:val="28"/>
          <w:szCs w:val="28"/>
          <w:lang w:val="uk-UA"/>
        </w:rPr>
        <w:t xml:space="preserve"> народилася дочка </w:t>
      </w:r>
      <w:r w:rsidR="008E182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(свідоцтво про народження від 11.01.2019 року серія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-БД № 800039, видане управлінням РАЦС адміністрації міського округу</w:t>
      </w:r>
      <w:r w:rsidR="002A7123">
        <w:rPr>
          <w:sz w:val="28"/>
          <w:szCs w:val="28"/>
          <w:lang w:val="uk-UA"/>
        </w:rPr>
        <w:t xml:space="preserve"> </w:t>
      </w:r>
      <w:r w:rsidR="002A7123" w:rsidRPr="009820CD">
        <w:rPr>
          <w:sz w:val="28"/>
          <w:szCs w:val="28"/>
          <w:lang w:val="uk-UA"/>
        </w:rPr>
        <w:t>«</w:t>
      </w:r>
      <w:r w:rsidRPr="009820CD">
        <w:rPr>
          <w:sz w:val="28"/>
          <w:szCs w:val="28"/>
          <w:lang w:val="uk-UA"/>
        </w:rPr>
        <w:t>місто Махачкала»).</w:t>
      </w:r>
      <w:r>
        <w:rPr>
          <w:sz w:val="28"/>
          <w:szCs w:val="28"/>
          <w:lang w:val="uk-UA"/>
        </w:rPr>
        <w:t xml:space="preserve"> 24.10.2022 року рішенням Синельниківського міськрайонного суду Дніпропетровської області (справа № </w:t>
      </w:r>
      <w:r w:rsidR="008E182A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провадження № </w:t>
      </w:r>
      <w:r w:rsidR="008E182A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) шлюб між </w:t>
      </w:r>
      <w:r w:rsidR="008E182A">
        <w:rPr>
          <w:sz w:val="28"/>
          <w:szCs w:val="28"/>
          <w:lang w:val="uk-UA"/>
        </w:rPr>
        <w:t>** ***</w:t>
      </w:r>
      <w:r>
        <w:rPr>
          <w:sz w:val="28"/>
          <w:szCs w:val="28"/>
          <w:lang w:val="uk-UA"/>
        </w:rPr>
        <w:t xml:space="preserve"> та </w:t>
      </w:r>
      <w:r w:rsidR="008E182A">
        <w:rPr>
          <w:sz w:val="28"/>
          <w:szCs w:val="28"/>
          <w:lang w:val="uk-UA"/>
        </w:rPr>
        <w:t>*** ***</w:t>
      </w:r>
      <w:r>
        <w:rPr>
          <w:sz w:val="28"/>
          <w:szCs w:val="28"/>
          <w:lang w:val="uk-UA"/>
        </w:rPr>
        <w:t xml:space="preserve"> було розірвано. За згодою батька</w:t>
      </w:r>
      <w:r w:rsidR="002A712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їхня дочка </w:t>
      </w:r>
      <w:r w:rsidR="008E182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увесь цей час проживає разом із матір’ю (заява від 04.07.2022 року, реєстрація в реєстрі № 05/192-н/05-2022-1-1157). На даний час мати з дочкою перебувають у США. Батько дитини </w:t>
      </w:r>
      <w:r w:rsidR="008E182A">
        <w:rPr>
          <w:sz w:val="28"/>
          <w:szCs w:val="28"/>
          <w:lang w:val="uk-UA"/>
        </w:rPr>
        <w:t>*** ** **</w:t>
      </w:r>
      <w:r w:rsidR="008E182A" w:rsidRPr="004E0506">
        <w:rPr>
          <w:sz w:val="28"/>
          <w:szCs w:val="28"/>
          <w:lang w:val="uk-UA"/>
        </w:rPr>
        <w:t xml:space="preserve">, </w:t>
      </w:r>
      <w:r w:rsidR="008E182A">
        <w:rPr>
          <w:sz w:val="28"/>
          <w:szCs w:val="28"/>
          <w:lang w:val="uk-UA"/>
        </w:rPr>
        <w:t>***</w:t>
      </w:r>
      <w:r w:rsidR="008E182A" w:rsidRPr="004E0506">
        <w:rPr>
          <w:sz w:val="28"/>
          <w:szCs w:val="28"/>
          <w:lang w:val="uk-UA"/>
        </w:rPr>
        <w:t xml:space="preserve"> </w:t>
      </w:r>
      <w:r w:rsidR="008E182A" w:rsidRPr="004E0506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Російська Федерація, Республіка Дагестан, м. </w:t>
      </w:r>
      <w:r w:rsidR="008E182A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вул. </w:t>
      </w:r>
      <w:r w:rsidR="008E182A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буд. </w:t>
      </w:r>
      <w:r w:rsidR="008E182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</w:p>
    <w:p w14:paraId="4BB6F30B" w14:textId="388067D6" w:rsidR="00824256" w:rsidRDefault="00824256" w:rsidP="002A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розірвання шлюбу батько не спілкується з дочкою, не займається її вихованням, не виявляє інтересу до її навчання та захоплень, морально та матеріально не підтримує дитину. </w:t>
      </w:r>
      <w:r w:rsidR="008E182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батька давно не бачила, з ним не спілкувалася. </w:t>
      </w:r>
    </w:p>
    <w:p w14:paraId="4496C377" w14:textId="6C83A6E3" w:rsidR="00824256" w:rsidRDefault="00824256" w:rsidP="002A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Така поведінка батька свідчить про те, що він самоусунувся від виконання своїх батьківських обов’язків по вихованню д</w:t>
      </w:r>
      <w:r w:rsidR="002A712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</w:t>
      </w:r>
      <w:r w:rsidR="002A7123">
        <w:rPr>
          <w:sz w:val="28"/>
          <w:szCs w:val="28"/>
          <w:lang w:val="uk-UA"/>
        </w:rPr>
        <w:t>ини</w:t>
      </w:r>
      <w:r>
        <w:rPr>
          <w:sz w:val="28"/>
          <w:szCs w:val="28"/>
          <w:lang w:val="uk-UA"/>
        </w:rPr>
        <w:t>.</w:t>
      </w:r>
    </w:p>
    <w:p w14:paraId="66D5773B" w14:textId="77777777" w:rsidR="00824256" w:rsidRDefault="00824256" w:rsidP="002A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74E6E1CD" w14:textId="77777777" w:rsidR="00824256" w:rsidRDefault="00824256" w:rsidP="002A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С Н О В О К:</w:t>
      </w:r>
    </w:p>
    <w:p w14:paraId="58716E55" w14:textId="1F4671A5" w:rsidR="00824256" w:rsidRDefault="00824256" w:rsidP="000A3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 підставі викладеного, керуючись </w:t>
      </w:r>
      <w:proofErr w:type="spellStart"/>
      <w:r w:rsidR="00D1551E">
        <w:rPr>
          <w:sz w:val="28"/>
          <w:szCs w:val="28"/>
          <w:lang w:val="uk-UA"/>
        </w:rPr>
        <w:t>ст.ст</w:t>
      </w:r>
      <w:proofErr w:type="spellEnd"/>
      <w:r w:rsidR="00D1551E">
        <w:rPr>
          <w:sz w:val="28"/>
          <w:szCs w:val="28"/>
          <w:lang w:val="uk-UA"/>
        </w:rPr>
        <w:t xml:space="preserve">. 164, 165 Сімейного кодексу України, </w:t>
      </w:r>
      <w:r>
        <w:rPr>
          <w:sz w:val="28"/>
          <w:szCs w:val="28"/>
          <w:lang w:val="uk-UA"/>
        </w:rPr>
        <w:t xml:space="preserve">Законом України «Про місцеве самоврядування в Україні», ст. 12 Закону України «Про охорону дитинства», беручи до уваги те, що </w:t>
      </w:r>
      <w:r w:rsidR="008E182A">
        <w:rPr>
          <w:sz w:val="28"/>
          <w:szCs w:val="28"/>
          <w:lang w:val="uk-UA"/>
        </w:rPr>
        <w:t>*** ** **</w:t>
      </w:r>
      <w:r w:rsidR="008E182A" w:rsidRPr="004E0506">
        <w:rPr>
          <w:sz w:val="28"/>
          <w:szCs w:val="28"/>
          <w:lang w:val="uk-UA"/>
        </w:rPr>
        <w:t xml:space="preserve">, </w:t>
      </w:r>
      <w:r w:rsidR="008E182A">
        <w:rPr>
          <w:sz w:val="28"/>
          <w:szCs w:val="28"/>
          <w:lang w:val="uk-UA"/>
        </w:rPr>
        <w:t>***</w:t>
      </w:r>
      <w:r w:rsidR="008E182A" w:rsidRPr="004E0506">
        <w:rPr>
          <w:sz w:val="28"/>
          <w:szCs w:val="28"/>
          <w:lang w:val="uk-UA"/>
        </w:rPr>
        <w:t xml:space="preserve"> </w:t>
      </w:r>
      <w:r w:rsidR="008E182A" w:rsidRPr="004E0506">
        <w:rPr>
          <w:sz w:val="28"/>
          <w:szCs w:val="28"/>
          <w:lang w:val="uk-UA" w:eastAsia="uk-UA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 xml:space="preserve">., </w:t>
      </w:r>
      <w:r>
        <w:rPr>
          <w:sz w:val="28"/>
          <w:szCs w:val="28"/>
          <w:lang w:val="uk-UA"/>
        </w:rPr>
        <w:t xml:space="preserve">не виконує належним чином своїх обов’язків по утриманню та вихованню малолітньої дитини </w:t>
      </w:r>
      <w:r w:rsidR="008E182A">
        <w:rPr>
          <w:sz w:val="28"/>
          <w:szCs w:val="28"/>
          <w:lang w:val="uk-UA"/>
        </w:rPr>
        <w:t>*** ** **</w:t>
      </w:r>
      <w:r w:rsidR="008E182A" w:rsidRPr="004E0506">
        <w:rPr>
          <w:sz w:val="28"/>
          <w:szCs w:val="28"/>
          <w:lang w:val="uk-UA"/>
        </w:rPr>
        <w:t xml:space="preserve">, </w:t>
      </w:r>
      <w:r w:rsidR="008E182A">
        <w:rPr>
          <w:sz w:val="28"/>
          <w:szCs w:val="28"/>
          <w:lang w:val="uk-UA"/>
        </w:rPr>
        <w:t>***</w:t>
      </w:r>
      <w:r w:rsidR="008E182A" w:rsidRPr="004E0506">
        <w:rPr>
          <w:sz w:val="28"/>
          <w:szCs w:val="28"/>
          <w:lang w:val="uk-UA"/>
        </w:rPr>
        <w:t xml:space="preserve"> </w:t>
      </w:r>
      <w:r w:rsidR="008E182A" w:rsidRPr="004E0506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враховуючи права та інтереси дитини, з метою її соціального захисту виконком Іларіонівської селищної ради вважає за доцільне позбавити батьківських прав </w:t>
      </w:r>
      <w:r w:rsidR="008E182A">
        <w:rPr>
          <w:sz w:val="28"/>
          <w:szCs w:val="28"/>
          <w:lang w:val="uk-UA"/>
        </w:rPr>
        <w:t>*** ** **</w:t>
      </w:r>
      <w:r w:rsidR="008E182A" w:rsidRPr="004E0506">
        <w:rPr>
          <w:sz w:val="28"/>
          <w:szCs w:val="28"/>
          <w:lang w:val="uk-UA"/>
        </w:rPr>
        <w:t xml:space="preserve">, </w:t>
      </w:r>
      <w:r w:rsidR="008E182A">
        <w:rPr>
          <w:sz w:val="28"/>
          <w:szCs w:val="28"/>
          <w:lang w:val="uk-UA"/>
        </w:rPr>
        <w:t>***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р.н</w:t>
      </w:r>
      <w:proofErr w:type="spellEnd"/>
      <w:r>
        <w:rPr>
          <w:sz w:val="28"/>
          <w:lang w:val="uk-UA"/>
        </w:rPr>
        <w:t xml:space="preserve">., </w:t>
      </w:r>
      <w:r>
        <w:rPr>
          <w:sz w:val="28"/>
          <w:szCs w:val="28"/>
          <w:lang w:val="uk-UA"/>
        </w:rPr>
        <w:t xml:space="preserve">та стягнути з нього аліменти на користь </w:t>
      </w:r>
      <w:r w:rsidR="008E182A">
        <w:rPr>
          <w:sz w:val="28"/>
          <w:szCs w:val="28"/>
          <w:lang w:val="uk-UA"/>
        </w:rPr>
        <w:t>*** ** **</w:t>
      </w:r>
      <w:r w:rsidR="008E182A" w:rsidRPr="004E0506">
        <w:rPr>
          <w:sz w:val="28"/>
          <w:szCs w:val="28"/>
          <w:lang w:val="uk-UA"/>
        </w:rPr>
        <w:t xml:space="preserve">, </w:t>
      </w:r>
      <w:r w:rsidR="008E182A">
        <w:rPr>
          <w:sz w:val="28"/>
          <w:szCs w:val="28"/>
          <w:lang w:val="uk-UA"/>
        </w:rPr>
        <w:t>***</w:t>
      </w:r>
      <w:r w:rsidR="008E182A" w:rsidRPr="004E0506">
        <w:rPr>
          <w:sz w:val="28"/>
          <w:szCs w:val="28"/>
          <w:lang w:val="uk-UA"/>
        </w:rPr>
        <w:t xml:space="preserve"> </w:t>
      </w:r>
      <w:r w:rsidR="008E182A" w:rsidRPr="004E0506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відповідно до чинного законодавства.</w:t>
      </w:r>
    </w:p>
    <w:p w14:paraId="12A28C45" w14:textId="77777777" w:rsidR="00824256" w:rsidRDefault="00824256" w:rsidP="002A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00EC014C" w14:textId="77777777" w:rsidR="00824256" w:rsidRDefault="00824256" w:rsidP="002A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007C174F" w14:textId="77777777" w:rsidR="000E0DC3" w:rsidRDefault="000E0DC3" w:rsidP="002A7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299475FF" w14:textId="24807D28" w:rsidR="003C5551" w:rsidRPr="000C0105" w:rsidRDefault="000E0DC3" w:rsidP="000C0105">
      <w:pPr>
        <w:rPr>
          <w:lang w:val="uk-UA"/>
        </w:rPr>
      </w:pPr>
      <w:bookmarkStart w:id="0" w:name="_Hlk169702688"/>
      <w:r w:rsidRPr="00F82989">
        <w:rPr>
          <w:sz w:val="28"/>
          <w:szCs w:val="28"/>
          <w:lang w:eastAsia="uk-UA"/>
        </w:rPr>
        <w:t>С</w:t>
      </w:r>
      <w:bookmarkEnd w:id="0"/>
      <w:r w:rsidR="000C0105">
        <w:rPr>
          <w:sz w:val="28"/>
          <w:szCs w:val="28"/>
          <w:lang w:val="uk-UA" w:eastAsia="uk-UA"/>
        </w:rPr>
        <w:t xml:space="preserve"> </w:t>
      </w:r>
    </w:p>
    <w:sectPr w:rsidR="003C5551" w:rsidRPr="000C0105" w:rsidSect="00010F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FCE4A" w14:textId="77777777" w:rsidR="000039C5" w:rsidRDefault="000039C5" w:rsidP="00010F86">
      <w:r>
        <w:separator/>
      </w:r>
    </w:p>
  </w:endnote>
  <w:endnote w:type="continuationSeparator" w:id="0">
    <w:p w14:paraId="54AB0ADF" w14:textId="77777777" w:rsidR="000039C5" w:rsidRDefault="000039C5" w:rsidP="0001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FD54" w14:textId="77777777" w:rsidR="00010F86" w:rsidRDefault="00010F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8FAE" w14:textId="77777777" w:rsidR="00010F86" w:rsidRDefault="00010F8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37C8F" w14:textId="77777777" w:rsidR="00010F86" w:rsidRDefault="00010F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3CA33" w14:textId="77777777" w:rsidR="000039C5" w:rsidRDefault="000039C5" w:rsidP="00010F86">
      <w:r>
        <w:separator/>
      </w:r>
    </w:p>
  </w:footnote>
  <w:footnote w:type="continuationSeparator" w:id="0">
    <w:p w14:paraId="179DF2DF" w14:textId="77777777" w:rsidR="000039C5" w:rsidRDefault="000039C5" w:rsidP="0001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4C45C" w14:textId="77777777" w:rsidR="00010F86" w:rsidRDefault="00010F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2B07" w14:textId="2A57CC61" w:rsidR="00010F86" w:rsidRPr="00010F86" w:rsidRDefault="00010F86" w:rsidP="00010F86">
    <w:pPr>
      <w:pStyle w:val="a6"/>
      <w:tabs>
        <w:tab w:val="center" w:pos="4819"/>
        <w:tab w:val="left" w:pos="6255"/>
      </w:tabs>
      <w:rPr>
        <w:lang w:val="uk-UA"/>
      </w:rPr>
    </w:pPr>
    <w:r>
      <w:tab/>
    </w:r>
    <w:r>
      <w:tab/>
    </w:r>
    <w:sdt>
      <w:sdtPr>
        <w:id w:val="-44045027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sdtContent>
    </w:sdt>
    <w:r>
      <w:tab/>
    </w:r>
    <w:r>
      <w:rPr>
        <w:lang w:val="uk-UA"/>
      </w:rPr>
      <w:t xml:space="preserve">              Продовження додатка</w:t>
    </w:r>
  </w:p>
  <w:p w14:paraId="428C522C" w14:textId="77777777" w:rsidR="00010F86" w:rsidRDefault="00010F8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A90D" w14:textId="77777777" w:rsidR="00010F86" w:rsidRDefault="00010F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A6"/>
    <w:rsid w:val="000039C5"/>
    <w:rsid w:val="00010F86"/>
    <w:rsid w:val="000A31BD"/>
    <w:rsid w:val="000C0105"/>
    <w:rsid w:val="000E0DC3"/>
    <w:rsid w:val="001A492D"/>
    <w:rsid w:val="002A7123"/>
    <w:rsid w:val="003C5551"/>
    <w:rsid w:val="003E4131"/>
    <w:rsid w:val="005A6C69"/>
    <w:rsid w:val="00774173"/>
    <w:rsid w:val="00824256"/>
    <w:rsid w:val="008B3C49"/>
    <w:rsid w:val="008D3089"/>
    <w:rsid w:val="008E182A"/>
    <w:rsid w:val="009650F2"/>
    <w:rsid w:val="009820CD"/>
    <w:rsid w:val="00A7570B"/>
    <w:rsid w:val="00AE277D"/>
    <w:rsid w:val="00CC1D7E"/>
    <w:rsid w:val="00D1551E"/>
    <w:rsid w:val="00F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B02E"/>
  <w15:chartTrackingRefBased/>
  <w15:docId w15:val="{AB21311A-BB5D-4AB4-9712-9A3EBF2D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4256"/>
    <w:pPr>
      <w:keepNext/>
      <w:jc w:val="center"/>
      <w:outlineLvl w:val="0"/>
    </w:pPr>
    <w:rPr>
      <w:sz w:val="28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256"/>
    <w:rPr>
      <w:rFonts w:ascii="Times New Roman" w:eastAsia="Times New Roman" w:hAnsi="Times New Roman" w:cs="Times New Roman"/>
      <w:sz w:val="28"/>
      <w:szCs w:val="20"/>
      <w:lang w:val="en-US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82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2425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82425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24256"/>
    <w:pPr>
      <w:spacing w:after="120"/>
    </w:pPr>
    <w:rPr>
      <w:sz w:val="20"/>
      <w:szCs w:val="20"/>
    </w:rPr>
  </w:style>
  <w:style w:type="character" w:customStyle="1" w:styleId="a5">
    <w:name w:val="Основний текст Знак"/>
    <w:basedOn w:val="a0"/>
    <w:link w:val="a4"/>
    <w:uiPriority w:val="99"/>
    <w:semiHidden/>
    <w:rsid w:val="008242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10F8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10F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10F8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10F8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16</cp:revision>
  <dcterms:created xsi:type="dcterms:W3CDTF">2024-07-05T11:33:00Z</dcterms:created>
  <dcterms:modified xsi:type="dcterms:W3CDTF">2024-11-04T12:32:00Z</dcterms:modified>
</cp:coreProperties>
</file>